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BDF" w:rsidRDefault="00AB1BDF">
      <w:pPr>
        <w:spacing w:after="0" w:line="240" w:lineRule="auto"/>
        <w:jc w:val="right"/>
        <w:rPr>
          <w:rStyle w:val="EnlacedeInternet"/>
          <w:rFonts w:ascii="Gill Sans MT" w:hAnsi="Gill Sans MT" w:cs="Gill Sans MT"/>
          <w:sz w:val="20"/>
          <w:szCs w:val="20"/>
        </w:rPr>
      </w:pPr>
    </w:p>
    <w:p w:rsidR="00AB1BDF" w:rsidRDefault="00AB1BDF">
      <w:pPr>
        <w:spacing w:after="0" w:line="240" w:lineRule="auto"/>
        <w:jc w:val="right"/>
        <w:rPr>
          <w:rStyle w:val="EnlacedeInternet"/>
          <w:rFonts w:ascii="Gill Sans MT" w:hAnsi="Gill Sans MT" w:cs="Gill Sans MT"/>
          <w:sz w:val="20"/>
          <w:szCs w:val="20"/>
        </w:rPr>
      </w:pPr>
    </w:p>
    <w:p w:rsidR="00AB1BDF" w:rsidRDefault="00AB1BDF">
      <w:pPr>
        <w:spacing w:after="0" w:line="240" w:lineRule="auto"/>
        <w:jc w:val="right"/>
        <w:rPr>
          <w:rStyle w:val="EnlacedeInternet"/>
          <w:rFonts w:ascii="Gill Sans MT" w:hAnsi="Gill Sans MT" w:cs="Gill Sans MT"/>
          <w:sz w:val="20"/>
          <w:szCs w:val="20"/>
        </w:rPr>
      </w:pPr>
    </w:p>
    <w:p w:rsidR="00AB1BDF" w:rsidRDefault="00F62151" w:rsidP="001D4A61">
      <w:pPr>
        <w:spacing w:line="360" w:lineRule="auto"/>
        <w:ind w:firstLine="708"/>
        <w:jc w:val="center"/>
      </w:pPr>
      <w:r>
        <w:rPr>
          <w:rFonts w:ascii="Arial" w:hAnsi="Arial" w:cs="Arial"/>
          <w:b/>
          <w:sz w:val="28"/>
          <w:szCs w:val="28"/>
        </w:rPr>
        <w:t xml:space="preserve">ASUNTO: Consideraciones </w:t>
      </w:r>
      <w:r w:rsidR="001D4A61">
        <w:rPr>
          <w:rFonts w:ascii="Arial" w:hAnsi="Arial" w:cs="Arial"/>
          <w:b/>
          <w:sz w:val="28"/>
          <w:szCs w:val="28"/>
        </w:rPr>
        <w:t>en relación con el</w:t>
      </w:r>
      <w:r>
        <w:rPr>
          <w:rFonts w:ascii="Arial" w:hAnsi="Arial" w:cs="Arial"/>
          <w:b/>
          <w:sz w:val="28"/>
          <w:szCs w:val="28"/>
        </w:rPr>
        <w:t xml:space="preserve"> “AEROPARQUE TECNOLÓGICO-INDUSTRIAL DEL AERÓDROMO” de Soria-</w:t>
      </w:r>
      <w:proofErr w:type="spellStart"/>
      <w:r>
        <w:rPr>
          <w:rFonts w:ascii="Arial" w:hAnsi="Arial" w:cs="Arial"/>
          <w:b/>
          <w:sz w:val="28"/>
          <w:szCs w:val="28"/>
        </w:rPr>
        <w:t>Garray</w:t>
      </w:r>
      <w:proofErr w:type="spellEnd"/>
    </w:p>
    <w:p w:rsidR="00AB1BDF" w:rsidRDefault="00F62151">
      <w:pPr>
        <w:ind w:left="851" w:firstLine="567"/>
        <w:jc w:val="both"/>
        <w:rPr>
          <w:rFonts w:ascii="Arial" w:hAnsi="Arial" w:cs="Arial"/>
          <w:b/>
          <w:sz w:val="28"/>
          <w:szCs w:val="28"/>
        </w:rPr>
      </w:pPr>
      <w:r>
        <w:rPr>
          <w:rFonts w:ascii="Helvetica" w:hAnsi="Helvetica" w:cs="Helvetica"/>
          <w:shd w:val="clear" w:color="auto" w:fill="FFFFFF"/>
        </w:rPr>
        <w:t>    </w:t>
      </w:r>
    </w:p>
    <w:p w:rsidR="00AB1BDF" w:rsidRDefault="00F62151">
      <w:pPr>
        <w:spacing w:line="276" w:lineRule="auto"/>
        <w:ind w:left="851" w:firstLine="567"/>
        <w:jc w:val="both"/>
        <w:rPr>
          <w:rFonts w:ascii="Arial" w:hAnsi="Arial" w:cs="Arial"/>
          <w:sz w:val="24"/>
          <w:szCs w:val="24"/>
        </w:rPr>
      </w:pPr>
      <w:r>
        <w:rPr>
          <w:rFonts w:ascii="Arial" w:hAnsi="Arial" w:cs="Arial"/>
          <w:sz w:val="24"/>
          <w:szCs w:val="24"/>
        </w:rPr>
        <w:t>"La Asociación Soriana para la Defensa y Estudio de la Naturaleza" (ASDEN</w:t>
      </w:r>
      <w:r w:rsidR="001D4A61">
        <w:rPr>
          <w:rFonts w:ascii="Arial" w:hAnsi="Arial" w:cs="Arial"/>
          <w:sz w:val="24"/>
          <w:szCs w:val="24"/>
        </w:rPr>
        <w:t>”</w:t>
      </w:r>
      <w:r>
        <w:rPr>
          <w:rFonts w:ascii="Arial" w:hAnsi="Arial" w:cs="Arial"/>
          <w:sz w:val="24"/>
          <w:szCs w:val="24"/>
        </w:rPr>
        <w:t xml:space="preserve"> </w:t>
      </w:r>
      <w:r>
        <w:rPr>
          <w:rFonts w:ascii="Arial" w:hAnsi="Arial" w:cs="Arial"/>
          <w:sz w:val="24"/>
          <w:szCs w:val="24"/>
        </w:rPr>
        <w:t>comparece en su propio nombre y derecho ante la DIPUTACION Provincial DE SORIA</w:t>
      </w:r>
    </w:p>
    <w:p w:rsidR="00AB1BDF" w:rsidRDefault="00AB1BDF">
      <w:pPr>
        <w:ind w:left="851" w:firstLine="567"/>
        <w:jc w:val="both"/>
        <w:rPr>
          <w:rFonts w:ascii="Helvetica" w:hAnsi="Helvetica" w:cs="Helvetica"/>
          <w:highlight w:val="white"/>
        </w:rPr>
      </w:pPr>
    </w:p>
    <w:p w:rsidR="00AB1BDF" w:rsidRDefault="00AB1BDF">
      <w:pPr>
        <w:widowControl w:val="0"/>
        <w:spacing w:after="0" w:line="276" w:lineRule="auto"/>
        <w:ind w:left="851" w:firstLine="567"/>
        <w:jc w:val="center"/>
        <w:rPr>
          <w:rFonts w:ascii="Arial" w:eastAsiaTheme="minorEastAsia" w:hAnsi="Arial" w:cs="Arial"/>
          <w:b/>
          <w:sz w:val="24"/>
          <w:szCs w:val="24"/>
          <w:u w:val="single"/>
          <w:lang w:eastAsia="es-ES"/>
        </w:rPr>
      </w:pPr>
    </w:p>
    <w:p w:rsidR="00AB1BDF" w:rsidRDefault="00F62151">
      <w:pPr>
        <w:widowControl w:val="0"/>
        <w:pBdr>
          <w:top w:val="single" w:sz="4" w:space="1" w:color="000000"/>
          <w:left w:val="single" w:sz="4" w:space="4" w:color="000000"/>
          <w:bottom w:val="single" w:sz="4" w:space="1" w:color="000000"/>
          <w:right w:val="single" w:sz="4" w:space="4" w:color="000000"/>
        </w:pBdr>
        <w:spacing w:after="0" w:line="276" w:lineRule="auto"/>
        <w:ind w:left="851" w:firstLine="567"/>
        <w:jc w:val="center"/>
        <w:rPr>
          <w:rFonts w:ascii="Arial" w:eastAsiaTheme="minorEastAsia" w:hAnsi="Arial" w:cs="Arial"/>
          <w:b/>
          <w:sz w:val="28"/>
          <w:szCs w:val="28"/>
          <w:lang w:eastAsia="es-ES"/>
        </w:rPr>
      </w:pPr>
      <w:r>
        <w:rPr>
          <w:rFonts w:ascii="Arial" w:eastAsiaTheme="minorEastAsia" w:hAnsi="Arial" w:cs="Arial"/>
          <w:b/>
          <w:sz w:val="28"/>
          <w:szCs w:val="28"/>
          <w:lang w:eastAsia="es-ES"/>
        </w:rPr>
        <w:t>1.-INICIO</w:t>
      </w:r>
    </w:p>
    <w:p w:rsidR="00AB1BDF" w:rsidRDefault="00AB1BDF">
      <w:pPr>
        <w:widowControl w:val="0"/>
        <w:spacing w:before="185" w:after="0" w:line="276" w:lineRule="auto"/>
        <w:ind w:left="851" w:right="200" w:firstLine="567"/>
        <w:outlineLvl w:val="6"/>
        <w:rPr>
          <w:rFonts w:ascii="Arial" w:eastAsiaTheme="minorEastAsia" w:hAnsi="Arial" w:cs="Arial"/>
          <w:w w:val="80"/>
          <w:sz w:val="24"/>
          <w:szCs w:val="24"/>
          <w:lang w:eastAsia="es-ES"/>
        </w:rPr>
      </w:pPr>
    </w:p>
    <w:p w:rsidR="00AB1BDF" w:rsidRDefault="00F62151">
      <w:pPr>
        <w:widowControl w:val="0"/>
        <w:spacing w:before="122" w:after="0" w:line="276" w:lineRule="auto"/>
        <w:ind w:left="851" w:right="-1" w:firstLine="567"/>
        <w:jc w:val="both"/>
        <w:outlineLvl w:val="5"/>
        <w:rPr>
          <w:rFonts w:ascii="Arial" w:eastAsiaTheme="minorEastAsia" w:hAnsi="Arial" w:cs="Arial"/>
          <w:sz w:val="24"/>
          <w:szCs w:val="24"/>
          <w:lang w:eastAsia="es-ES"/>
        </w:rPr>
      </w:pPr>
      <w:r>
        <w:rPr>
          <w:rFonts w:ascii="Arial" w:eastAsiaTheme="minorEastAsia" w:hAnsi="Arial" w:cs="Arial"/>
          <w:sz w:val="24"/>
          <w:szCs w:val="24"/>
          <w:lang w:eastAsia="es-ES"/>
        </w:rPr>
        <w:t xml:space="preserve">El 19-9-2019 ASDEN tiene una reunión con el </w:t>
      </w:r>
      <w:proofErr w:type="gramStart"/>
      <w:r>
        <w:rPr>
          <w:rFonts w:ascii="Arial" w:eastAsiaTheme="minorEastAsia" w:hAnsi="Arial" w:cs="Arial"/>
          <w:sz w:val="24"/>
          <w:szCs w:val="24"/>
          <w:lang w:eastAsia="es-ES"/>
        </w:rPr>
        <w:t>Presidente</w:t>
      </w:r>
      <w:proofErr w:type="gramEnd"/>
      <w:r>
        <w:rPr>
          <w:rFonts w:ascii="Arial" w:eastAsiaTheme="minorEastAsia" w:hAnsi="Arial" w:cs="Arial"/>
          <w:sz w:val="24"/>
          <w:szCs w:val="24"/>
          <w:lang w:eastAsia="es-ES"/>
        </w:rPr>
        <w:t xml:space="preserve"> y otros miembros de la Diputación Provincial de Soria</w:t>
      </w:r>
      <w:r w:rsidR="001D4A61">
        <w:rPr>
          <w:rFonts w:ascii="Arial" w:eastAsiaTheme="minorEastAsia" w:hAnsi="Arial" w:cs="Arial"/>
          <w:sz w:val="24"/>
          <w:szCs w:val="24"/>
          <w:lang w:eastAsia="es-ES"/>
        </w:rPr>
        <w:t>,</w:t>
      </w:r>
      <w:r>
        <w:rPr>
          <w:rFonts w:ascii="Arial" w:eastAsiaTheme="minorEastAsia" w:hAnsi="Arial" w:cs="Arial"/>
          <w:sz w:val="24"/>
          <w:szCs w:val="24"/>
          <w:lang w:eastAsia="es-ES"/>
        </w:rPr>
        <w:t xml:space="preserve"> donde se </w:t>
      </w:r>
      <w:r>
        <w:rPr>
          <w:rFonts w:ascii="Arial" w:eastAsiaTheme="minorEastAsia" w:hAnsi="Arial" w:cs="Arial"/>
          <w:sz w:val="24"/>
          <w:szCs w:val="24"/>
          <w:lang w:eastAsia="es-ES"/>
        </w:rPr>
        <w:t>nos dio a conocer la propuesta presentada por LAYON</w:t>
      </w:r>
      <w:r w:rsidR="001D4A61">
        <w:rPr>
          <w:rFonts w:ascii="Arial" w:eastAsiaTheme="minorEastAsia" w:hAnsi="Arial" w:cs="Arial"/>
          <w:sz w:val="24"/>
          <w:szCs w:val="24"/>
          <w:lang w:eastAsia="es-ES"/>
        </w:rPr>
        <w:t>AIR</w:t>
      </w:r>
      <w:r>
        <w:rPr>
          <w:rFonts w:ascii="Arial" w:eastAsiaTheme="minorEastAsia" w:hAnsi="Arial" w:cs="Arial"/>
          <w:sz w:val="24"/>
          <w:szCs w:val="24"/>
          <w:lang w:eastAsia="es-ES"/>
        </w:rPr>
        <w:t xml:space="preserve"> en relación a un posible “AEROPARQUE-AERÓDROMO EN </w:t>
      </w:r>
      <w:proofErr w:type="spellStart"/>
      <w:r>
        <w:rPr>
          <w:rFonts w:ascii="Arial" w:eastAsiaTheme="minorEastAsia" w:hAnsi="Arial" w:cs="Arial"/>
          <w:sz w:val="24"/>
          <w:szCs w:val="24"/>
          <w:lang w:eastAsia="es-ES"/>
        </w:rPr>
        <w:t>G</w:t>
      </w:r>
      <w:r w:rsidR="001D4A61">
        <w:rPr>
          <w:rFonts w:ascii="Arial" w:eastAsiaTheme="minorEastAsia" w:hAnsi="Arial" w:cs="Arial"/>
          <w:sz w:val="24"/>
          <w:szCs w:val="24"/>
          <w:lang w:eastAsia="es-ES"/>
        </w:rPr>
        <w:t>a</w:t>
      </w:r>
      <w:r>
        <w:rPr>
          <w:rFonts w:ascii="Arial" w:eastAsiaTheme="minorEastAsia" w:hAnsi="Arial" w:cs="Arial"/>
          <w:sz w:val="24"/>
          <w:szCs w:val="24"/>
          <w:lang w:eastAsia="es-ES"/>
        </w:rPr>
        <w:t>rray</w:t>
      </w:r>
      <w:proofErr w:type="spellEnd"/>
      <w:r>
        <w:rPr>
          <w:rFonts w:ascii="Arial" w:eastAsiaTheme="minorEastAsia" w:hAnsi="Arial" w:cs="Arial"/>
          <w:sz w:val="24"/>
          <w:szCs w:val="24"/>
          <w:lang w:eastAsia="es-ES"/>
        </w:rPr>
        <w:t xml:space="preserve"> (Soria)”, documento fechado en marzo de 2019.</w:t>
      </w:r>
    </w:p>
    <w:p w:rsidR="00AB1BDF" w:rsidRDefault="00AB1BDF">
      <w:pPr>
        <w:widowControl w:val="0"/>
        <w:spacing w:before="122" w:after="0" w:line="276" w:lineRule="auto"/>
        <w:ind w:left="851" w:right="951" w:firstLine="567"/>
        <w:jc w:val="both"/>
        <w:outlineLvl w:val="5"/>
        <w:rPr>
          <w:rFonts w:ascii="Arial" w:eastAsiaTheme="minorEastAsia" w:hAnsi="Arial" w:cs="Arial"/>
          <w:sz w:val="24"/>
          <w:szCs w:val="24"/>
          <w:lang w:eastAsia="es-ES"/>
        </w:rPr>
      </w:pPr>
    </w:p>
    <w:p w:rsidR="00AB1BDF" w:rsidRDefault="00F62151">
      <w:pPr>
        <w:widowControl w:val="0"/>
        <w:spacing w:before="122" w:after="0" w:line="276" w:lineRule="auto"/>
        <w:ind w:left="851" w:right="951" w:firstLine="567"/>
        <w:jc w:val="both"/>
        <w:outlineLvl w:val="5"/>
        <w:rPr>
          <w:rFonts w:ascii="Arial" w:eastAsiaTheme="minorEastAsia" w:hAnsi="Arial" w:cs="Arial"/>
          <w:sz w:val="24"/>
          <w:szCs w:val="24"/>
          <w:lang w:eastAsia="es-ES"/>
        </w:rPr>
      </w:pPr>
      <w:r>
        <w:rPr>
          <w:rFonts w:ascii="Arial" w:eastAsiaTheme="minorEastAsia" w:hAnsi="Arial" w:cs="Arial"/>
          <w:b/>
          <w:sz w:val="28"/>
          <w:szCs w:val="28"/>
          <w:lang w:eastAsia="es-ES"/>
        </w:rPr>
        <w:t>CONSIDERACIONES</w:t>
      </w:r>
      <w:r>
        <w:rPr>
          <w:rFonts w:ascii="Arial" w:eastAsiaTheme="minorEastAsia" w:hAnsi="Arial" w:cs="Arial"/>
          <w:sz w:val="24"/>
          <w:szCs w:val="24"/>
          <w:lang w:eastAsia="es-ES"/>
        </w:rPr>
        <w:t xml:space="preserve"> sobre dicha propuesta:</w:t>
      </w:r>
    </w:p>
    <w:p w:rsidR="00AB1BDF" w:rsidRDefault="00AB1BDF">
      <w:pPr>
        <w:widowControl w:val="0"/>
        <w:spacing w:after="0" w:line="276" w:lineRule="auto"/>
        <w:ind w:left="851" w:firstLine="567"/>
        <w:rPr>
          <w:rFonts w:ascii="Arial" w:eastAsiaTheme="minorEastAsia" w:hAnsi="Arial" w:cs="Arial"/>
          <w:sz w:val="24"/>
          <w:szCs w:val="24"/>
          <w:lang w:eastAsia="es-ES"/>
        </w:rPr>
      </w:pPr>
    </w:p>
    <w:p w:rsidR="00AB1BDF" w:rsidRDefault="00F62151">
      <w:pPr>
        <w:widowControl w:val="0"/>
        <w:pBdr>
          <w:top w:val="single" w:sz="4" w:space="1" w:color="000000"/>
          <w:left w:val="single" w:sz="4" w:space="4" w:color="000000"/>
          <w:bottom w:val="single" w:sz="4" w:space="1" w:color="000000"/>
          <w:right w:val="single" w:sz="4" w:space="4" w:color="000000"/>
        </w:pBdr>
        <w:spacing w:before="96" w:after="0" w:line="276" w:lineRule="auto"/>
        <w:ind w:left="851" w:right="93" w:firstLine="567"/>
        <w:jc w:val="center"/>
        <w:rPr>
          <w:rFonts w:ascii="Arial" w:eastAsiaTheme="minorEastAsia" w:hAnsi="Arial" w:cs="Arial"/>
          <w:sz w:val="24"/>
          <w:szCs w:val="24"/>
          <w:lang w:eastAsia="es-ES"/>
        </w:rPr>
      </w:pPr>
      <w:r>
        <w:rPr>
          <w:rFonts w:ascii="Arial" w:eastAsiaTheme="minorEastAsia" w:hAnsi="Arial" w:cs="Arial"/>
          <w:b/>
          <w:sz w:val="28"/>
          <w:szCs w:val="28"/>
          <w:lang w:eastAsia="es-ES"/>
        </w:rPr>
        <w:t>2.- PRESENTACION DE LA PROPUESTA DE LAYONAIR</w:t>
      </w:r>
    </w:p>
    <w:p w:rsidR="00AB1BDF" w:rsidRDefault="00AB1BDF">
      <w:pPr>
        <w:widowControl w:val="0"/>
        <w:spacing w:before="96" w:after="0" w:line="276" w:lineRule="auto"/>
        <w:ind w:left="851" w:right="93" w:firstLine="567"/>
        <w:rPr>
          <w:rFonts w:ascii="Arial" w:eastAsiaTheme="minorEastAsia" w:hAnsi="Arial" w:cs="Arial"/>
          <w:sz w:val="24"/>
          <w:szCs w:val="24"/>
          <w:lang w:eastAsia="es-ES"/>
        </w:rPr>
      </w:pP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Indiscutible y no por casualidad, este “</w:t>
      </w:r>
      <w:r>
        <w:rPr>
          <w:rFonts w:ascii="Arial" w:eastAsiaTheme="minorEastAsia" w:hAnsi="Arial" w:cs="Arial"/>
          <w:b/>
          <w:w w:val="105"/>
          <w:sz w:val="24"/>
          <w:szCs w:val="24"/>
          <w:lang w:eastAsia="es-ES"/>
        </w:rPr>
        <w:t>AEROPARQUE TECNOLÓGICO-INDUSTRIAL DEL AERÓDROMO</w:t>
      </w:r>
      <w:r>
        <w:rPr>
          <w:rFonts w:ascii="Arial" w:eastAsiaTheme="minorEastAsia" w:hAnsi="Arial" w:cs="Arial"/>
          <w:w w:val="105"/>
          <w:sz w:val="24"/>
          <w:szCs w:val="24"/>
          <w:lang w:eastAsia="es-ES"/>
        </w:rPr>
        <w:t>” de Soria-</w:t>
      </w:r>
      <w:proofErr w:type="spellStart"/>
      <w:r>
        <w:rPr>
          <w:rFonts w:ascii="Arial" w:eastAsiaTheme="minorEastAsia" w:hAnsi="Arial" w:cs="Arial"/>
          <w:w w:val="105"/>
          <w:sz w:val="24"/>
          <w:szCs w:val="24"/>
          <w:lang w:eastAsia="es-ES"/>
        </w:rPr>
        <w:t>Garray</w:t>
      </w:r>
      <w:proofErr w:type="spellEnd"/>
      <w:r>
        <w:rPr>
          <w:rFonts w:ascii="Arial" w:eastAsiaTheme="minorEastAsia" w:hAnsi="Arial" w:cs="Arial"/>
          <w:w w:val="105"/>
          <w:sz w:val="24"/>
          <w:szCs w:val="24"/>
          <w:lang w:eastAsia="es-ES"/>
        </w:rPr>
        <w:t xml:space="preserve"> se parece muy considerablemente al Proyecto de “PARQUE EMPRESARIAL DEL MEDIO AMBIENTE” (PEMA) (Decreto 18/2015).</w:t>
      </w:r>
    </w:p>
    <w:p w:rsidR="00AB1BDF" w:rsidRDefault="00F62151">
      <w:pPr>
        <w:spacing w:line="276" w:lineRule="auto"/>
        <w:ind w:left="851"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Este se definía como: espacio que </w:t>
      </w:r>
      <w:r>
        <w:rPr>
          <w:rFonts w:ascii="Arial" w:eastAsiaTheme="minorEastAsia" w:hAnsi="Arial" w:cs="Arial"/>
          <w:sz w:val="24"/>
          <w:szCs w:val="24"/>
          <w:lang w:eastAsia="es-ES"/>
        </w:rPr>
        <w:t>integrase instituciones de investigación, desarrollo e innovación, actividades empresariales y de servicios, en el entorno y la sostenibilidad del desarrollo, ejecutado mediante obras públicas y privadas, permitirá reducir al mínimo las inversiones necesar</w:t>
      </w:r>
      <w:r>
        <w:rPr>
          <w:rFonts w:ascii="Arial" w:eastAsiaTheme="minorEastAsia" w:hAnsi="Arial" w:cs="Arial"/>
          <w:sz w:val="24"/>
          <w:szCs w:val="24"/>
          <w:lang w:eastAsia="es-ES"/>
        </w:rPr>
        <w:t xml:space="preserve">ias para su remate, íntegramente situadas en el término municipal de </w:t>
      </w:r>
      <w:proofErr w:type="spellStart"/>
      <w:r>
        <w:rPr>
          <w:rFonts w:ascii="Arial" w:eastAsiaTheme="minorEastAsia" w:hAnsi="Arial" w:cs="Arial"/>
          <w:sz w:val="24"/>
          <w:szCs w:val="24"/>
          <w:lang w:eastAsia="es-ES"/>
        </w:rPr>
        <w:t>Garray</w:t>
      </w:r>
      <w:proofErr w:type="spellEnd"/>
      <w:r>
        <w:rPr>
          <w:rFonts w:ascii="Arial" w:eastAsiaTheme="minorEastAsia" w:hAnsi="Arial" w:cs="Arial"/>
          <w:sz w:val="24"/>
          <w:szCs w:val="24"/>
          <w:lang w:eastAsia="es-ES"/>
        </w:rPr>
        <w:t xml:space="preserve">, disponibilidad de recursos de alta calidad, </w:t>
      </w:r>
      <w:r>
        <w:rPr>
          <w:rFonts w:ascii="Arial" w:eastAsiaTheme="minorEastAsia" w:hAnsi="Arial" w:cs="Arial"/>
          <w:sz w:val="24"/>
          <w:szCs w:val="24"/>
          <w:lang w:eastAsia="es-ES"/>
        </w:rPr>
        <w:lastRenderedPageBreak/>
        <w:t>puesta en valor del paisaje, con óptimas condiciones de accesibilidad, actividades vinculadas a la investigación, figurar entre los sec</w:t>
      </w:r>
      <w:r>
        <w:rPr>
          <w:rFonts w:ascii="Arial" w:eastAsiaTheme="minorEastAsia" w:hAnsi="Arial" w:cs="Arial"/>
          <w:sz w:val="24"/>
          <w:szCs w:val="24"/>
          <w:lang w:eastAsia="es-ES"/>
        </w:rPr>
        <w:t>tores más dinámicos de la economía europea, atraer actividades empresariales generadoras de empleo de alta cualificación, optando por dar protagonismo a la apuesta por la tecnología, la innovación o crear un nuevo modelo económico, viable y sostenible.</w:t>
      </w: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En </w:t>
      </w:r>
      <w:r>
        <w:rPr>
          <w:rFonts w:ascii="Arial" w:eastAsiaTheme="minorEastAsia" w:hAnsi="Arial" w:cs="Arial"/>
          <w:sz w:val="24"/>
          <w:szCs w:val="24"/>
          <w:lang w:eastAsia="es-ES"/>
        </w:rPr>
        <w:t xml:space="preserve">nuevo parque se declara como: </w:t>
      </w:r>
      <w:r w:rsidR="001D4A61">
        <w:rPr>
          <w:rFonts w:ascii="Arial" w:eastAsiaTheme="minorEastAsia" w:hAnsi="Arial" w:cs="Arial"/>
          <w:sz w:val="24"/>
          <w:szCs w:val="24"/>
          <w:lang w:eastAsia="es-ES"/>
        </w:rPr>
        <w:t>“</w:t>
      </w:r>
      <w:r>
        <w:rPr>
          <w:rFonts w:ascii="Arial" w:eastAsiaTheme="minorEastAsia" w:hAnsi="Arial" w:cs="Arial"/>
          <w:sz w:val="24"/>
          <w:szCs w:val="24"/>
          <w:lang w:eastAsia="es-ES"/>
        </w:rPr>
        <w:t>nuevo concepto NO realizado aún en España. Su carácter INNOVADOR pionero en forma y contenido en un área integradora en donde la suma de todos sus sectores creando futuro, estabilidad y rentabilidad al Pueblo en donde se ubica</w:t>
      </w:r>
      <w:r>
        <w:rPr>
          <w:rFonts w:ascii="Arial" w:eastAsiaTheme="minorEastAsia" w:hAnsi="Arial" w:cs="Arial"/>
          <w:sz w:val="24"/>
          <w:szCs w:val="24"/>
          <w:lang w:eastAsia="es-ES"/>
        </w:rPr>
        <w:t>, su Provincia y a su Comunidad. Su Sostenibilidad, su Progreso Evolutivo, y su Futuro, parten de una base muy sólida y consistente que le permitirán garantizar el éxito, llegando a ser en su día económico, sostenible y rentable</w:t>
      </w:r>
      <w:r w:rsidR="001D4A61">
        <w:rPr>
          <w:rFonts w:ascii="Arial" w:eastAsiaTheme="minorEastAsia" w:hAnsi="Arial" w:cs="Arial"/>
          <w:sz w:val="24"/>
          <w:szCs w:val="24"/>
          <w:lang w:eastAsia="es-ES"/>
        </w:rPr>
        <w:t>”</w:t>
      </w:r>
      <w:r>
        <w:rPr>
          <w:rFonts w:ascii="Arial" w:eastAsiaTheme="minorEastAsia" w:hAnsi="Arial" w:cs="Arial"/>
          <w:sz w:val="24"/>
          <w:szCs w:val="24"/>
          <w:lang w:eastAsia="es-ES"/>
        </w:rPr>
        <w:t>.</w:t>
      </w:r>
    </w:p>
    <w:p w:rsidR="00AB1BDF" w:rsidRDefault="00AB1BDF">
      <w:pPr>
        <w:widowControl w:val="0"/>
        <w:spacing w:before="96" w:after="0" w:line="276" w:lineRule="auto"/>
        <w:ind w:left="851" w:right="93" w:firstLine="567"/>
        <w:rPr>
          <w:rFonts w:ascii="Arial" w:eastAsiaTheme="minorEastAsia" w:hAnsi="Arial" w:cs="Arial"/>
          <w:sz w:val="24"/>
          <w:szCs w:val="24"/>
          <w:lang w:eastAsia="es-ES"/>
        </w:rPr>
      </w:pPr>
    </w:p>
    <w:p w:rsidR="00AB1BDF" w:rsidRDefault="00F62151">
      <w:pPr>
        <w:widowControl w:val="0"/>
        <w:spacing w:before="96" w:after="0" w:line="276" w:lineRule="auto"/>
        <w:ind w:left="851" w:right="93" w:firstLine="567"/>
        <w:rPr>
          <w:rFonts w:ascii="Arial" w:eastAsiaTheme="minorEastAsia" w:hAnsi="Arial" w:cs="Arial"/>
          <w:sz w:val="24"/>
          <w:szCs w:val="24"/>
          <w:lang w:eastAsia="es-ES"/>
        </w:rPr>
      </w:pPr>
      <w:r>
        <w:rPr>
          <w:rFonts w:ascii="Arial" w:eastAsiaTheme="minorEastAsia" w:hAnsi="Arial" w:cs="Arial"/>
          <w:sz w:val="24"/>
          <w:szCs w:val="24"/>
          <w:lang w:eastAsia="es-ES"/>
        </w:rPr>
        <w:t xml:space="preserve"> </w:t>
      </w:r>
    </w:p>
    <w:p w:rsidR="00AB1BDF" w:rsidRDefault="00F62151">
      <w:pPr>
        <w:widowControl w:val="0"/>
        <w:pBdr>
          <w:top w:val="single" w:sz="4" w:space="1" w:color="000000"/>
          <w:left w:val="single" w:sz="4" w:space="4" w:color="000000"/>
          <w:bottom w:val="single" w:sz="4" w:space="1" w:color="000000"/>
          <w:right w:val="single" w:sz="4" w:space="4" w:color="000000"/>
        </w:pBdr>
        <w:spacing w:before="96" w:after="0" w:line="276" w:lineRule="auto"/>
        <w:ind w:left="851" w:right="93" w:firstLine="567"/>
        <w:jc w:val="center"/>
        <w:rPr>
          <w:rFonts w:ascii="Arial" w:eastAsiaTheme="minorEastAsia" w:hAnsi="Arial" w:cs="Arial"/>
          <w:b/>
          <w:sz w:val="28"/>
          <w:szCs w:val="28"/>
          <w:lang w:eastAsia="es-ES"/>
        </w:rPr>
      </w:pPr>
      <w:r>
        <w:rPr>
          <w:rFonts w:ascii="Arial" w:eastAsiaTheme="minorEastAsia" w:hAnsi="Arial" w:cs="Arial"/>
          <w:b/>
          <w:sz w:val="28"/>
          <w:szCs w:val="28"/>
          <w:lang w:eastAsia="es-ES"/>
        </w:rPr>
        <w:t>3.- ANALISIS DE LA PROP</w:t>
      </w:r>
      <w:r>
        <w:rPr>
          <w:rFonts w:ascii="Arial" w:eastAsiaTheme="minorEastAsia" w:hAnsi="Arial" w:cs="Arial"/>
          <w:b/>
          <w:sz w:val="28"/>
          <w:szCs w:val="28"/>
          <w:lang w:eastAsia="es-ES"/>
        </w:rPr>
        <w:t>UESTA DE LAYONAIR</w:t>
      </w:r>
    </w:p>
    <w:p w:rsidR="00AB1BDF" w:rsidRDefault="00AB1BDF">
      <w:pPr>
        <w:widowControl w:val="0"/>
        <w:spacing w:before="96" w:after="0" w:line="276" w:lineRule="auto"/>
        <w:ind w:left="851" w:right="93" w:firstLine="567"/>
        <w:jc w:val="center"/>
        <w:rPr>
          <w:rFonts w:ascii="Arial" w:eastAsiaTheme="minorEastAsia" w:hAnsi="Arial" w:cs="Arial"/>
          <w:b/>
          <w:sz w:val="28"/>
          <w:szCs w:val="28"/>
          <w:u w:val="single"/>
          <w:lang w:eastAsia="es-ES"/>
        </w:rPr>
      </w:pP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La exposición de la propuesta de síntesis del anteproyecto de LAYONAIR, es algo absolutamente </w:t>
      </w:r>
      <w:r>
        <w:rPr>
          <w:rFonts w:ascii="Arial" w:eastAsiaTheme="minorEastAsia" w:hAnsi="Arial" w:cs="Arial"/>
          <w:sz w:val="24"/>
          <w:szCs w:val="24"/>
          <w:u w:val="single"/>
          <w:lang w:eastAsia="es-ES"/>
        </w:rPr>
        <w:t>inconcreto</w:t>
      </w:r>
      <w:r>
        <w:rPr>
          <w:rFonts w:ascii="Arial" w:eastAsiaTheme="minorEastAsia" w:hAnsi="Arial" w:cs="Arial"/>
          <w:sz w:val="24"/>
          <w:szCs w:val="24"/>
          <w:lang w:eastAsia="es-ES"/>
        </w:rPr>
        <w:t xml:space="preserve">. Se limita a 4 páginas de texto, una página con fotos aéreas del Soto de </w:t>
      </w:r>
      <w:proofErr w:type="spellStart"/>
      <w:r>
        <w:rPr>
          <w:rFonts w:ascii="Arial" w:eastAsiaTheme="minorEastAsia" w:hAnsi="Arial" w:cs="Arial"/>
          <w:sz w:val="24"/>
          <w:szCs w:val="24"/>
          <w:lang w:eastAsia="es-ES"/>
        </w:rPr>
        <w:t>Garray</w:t>
      </w:r>
      <w:proofErr w:type="spellEnd"/>
      <w:r>
        <w:rPr>
          <w:rFonts w:ascii="Arial" w:eastAsiaTheme="minorEastAsia" w:hAnsi="Arial" w:cs="Arial"/>
          <w:sz w:val="24"/>
          <w:szCs w:val="24"/>
          <w:lang w:eastAsia="es-ES"/>
        </w:rPr>
        <w:t xml:space="preserve">, 1 página con fotos aéreas del aeropuerto de TERUEL </w:t>
      </w:r>
      <w:r>
        <w:rPr>
          <w:rFonts w:ascii="Arial" w:eastAsiaTheme="minorEastAsia" w:hAnsi="Arial" w:cs="Arial"/>
          <w:sz w:val="24"/>
          <w:szCs w:val="24"/>
          <w:lang w:eastAsia="es-ES"/>
        </w:rPr>
        <w:t xml:space="preserve">sacadas de internet, 1 foto aérea del área contemplada, 1 plano de situación consistente en una carta de aproximación aérea, 1 plano con la nueva pista de aterrizaje, donde no se contempla la actual carretera asfaltada y con aceras de tacos de madera de </w:t>
      </w:r>
      <w:proofErr w:type="spellStart"/>
      <w:r>
        <w:rPr>
          <w:rFonts w:ascii="Arial" w:eastAsiaTheme="minorEastAsia" w:hAnsi="Arial" w:cs="Arial"/>
          <w:sz w:val="24"/>
          <w:szCs w:val="24"/>
          <w:lang w:eastAsia="es-ES"/>
        </w:rPr>
        <w:t>Ta</w:t>
      </w:r>
      <w:r>
        <w:rPr>
          <w:rFonts w:ascii="Arial" w:eastAsiaTheme="minorEastAsia" w:hAnsi="Arial" w:cs="Arial"/>
          <w:sz w:val="24"/>
          <w:szCs w:val="24"/>
          <w:lang w:eastAsia="es-ES"/>
        </w:rPr>
        <w:t>rdesillas</w:t>
      </w:r>
      <w:proofErr w:type="spellEnd"/>
      <w:r>
        <w:rPr>
          <w:rFonts w:ascii="Arial" w:eastAsiaTheme="minorEastAsia" w:hAnsi="Arial" w:cs="Arial"/>
          <w:sz w:val="24"/>
          <w:szCs w:val="24"/>
          <w:lang w:eastAsia="es-ES"/>
        </w:rPr>
        <w:t xml:space="preserve"> a la rotonda de acceso a la CMA-PEMA y 1 plano de las calles del PEMA.</w:t>
      </w: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Con esta documentación mal se puede pedir a nadie que se comprometa con este “proyecto”.</w:t>
      </w: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Nada se concreta, aunque fuese mínimamente:</w:t>
      </w: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A.- No hay un mínimo </w:t>
      </w:r>
      <w:r>
        <w:rPr>
          <w:rFonts w:ascii="Arial" w:eastAsiaTheme="minorEastAsia" w:hAnsi="Arial" w:cs="Arial"/>
          <w:sz w:val="24"/>
          <w:szCs w:val="24"/>
          <w:u w:val="single"/>
          <w:lang w:eastAsia="es-ES"/>
        </w:rPr>
        <w:t>compromiso con empres</w:t>
      </w:r>
      <w:r>
        <w:rPr>
          <w:rFonts w:ascii="Arial" w:eastAsiaTheme="minorEastAsia" w:hAnsi="Arial" w:cs="Arial"/>
          <w:sz w:val="24"/>
          <w:szCs w:val="24"/>
          <w:u w:val="single"/>
          <w:lang w:eastAsia="es-ES"/>
        </w:rPr>
        <w:t>as</w:t>
      </w:r>
      <w:r>
        <w:rPr>
          <w:rFonts w:ascii="Arial" w:eastAsiaTheme="minorEastAsia" w:hAnsi="Arial" w:cs="Arial"/>
          <w:sz w:val="24"/>
          <w:szCs w:val="24"/>
          <w:lang w:eastAsia="es-ES"/>
        </w:rPr>
        <w:t xml:space="preserve"> conocedoras del proyecto que manifiesten su interés para venir a </w:t>
      </w:r>
      <w:proofErr w:type="spellStart"/>
      <w:r>
        <w:rPr>
          <w:rFonts w:ascii="Arial" w:eastAsiaTheme="minorEastAsia" w:hAnsi="Arial" w:cs="Arial"/>
          <w:sz w:val="24"/>
          <w:szCs w:val="24"/>
          <w:lang w:eastAsia="es-ES"/>
        </w:rPr>
        <w:t>Garray</w:t>
      </w:r>
      <w:proofErr w:type="spellEnd"/>
      <w:r>
        <w:rPr>
          <w:rFonts w:ascii="Arial" w:eastAsiaTheme="minorEastAsia" w:hAnsi="Arial" w:cs="Arial"/>
          <w:sz w:val="24"/>
          <w:szCs w:val="24"/>
          <w:lang w:eastAsia="es-ES"/>
        </w:rPr>
        <w:t xml:space="preserve"> y</w:t>
      </w:r>
      <w:r w:rsidR="001D4A61">
        <w:rPr>
          <w:rFonts w:ascii="Arial" w:eastAsiaTheme="minorEastAsia" w:hAnsi="Arial" w:cs="Arial"/>
          <w:sz w:val="24"/>
          <w:szCs w:val="24"/>
          <w:lang w:eastAsia="es-ES"/>
        </w:rPr>
        <w:t xml:space="preserve"> el</w:t>
      </w:r>
      <w:r>
        <w:rPr>
          <w:rFonts w:ascii="Arial" w:eastAsiaTheme="minorEastAsia" w:hAnsi="Arial" w:cs="Arial"/>
          <w:sz w:val="24"/>
          <w:szCs w:val="24"/>
          <w:lang w:eastAsia="es-ES"/>
        </w:rPr>
        <w:t xml:space="preserve"> plazo para su implantación.</w:t>
      </w: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B.- No hay la más mínima planificación sobre las fases de ejecución de estas.</w:t>
      </w: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C.- Nada sobre algo tan elemental como instalaciones generales y privadas</w:t>
      </w:r>
      <w:r>
        <w:rPr>
          <w:rFonts w:ascii="Arial" w:eastAsiaTheme="minorEastAsia" w:hAnsi="Arial" w:cs="Arial"/>
          <w:sz w:val="24"/>
          <w:szCs w:val="24"/>
          <w:lang w:eastAsia="es-ES"/>
        </w:rPr>
        <w:t>.</w:t>
      </w: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D.- Sin un </w:t>
      </w:r>
      <w:r>
        <w:rPr>
          <w:rFonts w:ascii="Arial" w:eastAsiaTheme="minorEastAsia" w:hAnsi="Arial" w:cs="Arial"/>
          <w:sz w:val="24"/>
          <w:szCs w:val="24"/>
          <w:u w:val="single"/>
          <w:lang w:eastAsia="es-ES"/>
        </w:rPr>
        <w:t>avance mínimo sobre las inversiones</w:t>
      </w:r>
      <w:r>
        <w:rPr>
          <w:rFonts w:ascii="Arial" w:eastAsiaTheme="minorEastAsia" w:hAnsi="Arial" w:cs="Arial"/>
          <w:sz w:val="24"/>
          <w:szCs w:val="24"/>
          <w:lang w:eastAsia="es-ES"/>
        </w:rPr>
        <w:t xml:space="preserve"> a realizar, con presupuesto orientativo, lo único que indica es “desarrollo inmediato a </w:t>
      </w:r>
      <w:r>
        <w:rPr>
          <w:rFonts w:ascii="Arial" w:eastAsiaTheme="minorEastAsia" w:hAnsi="Arial" w:cs="Arial"/>
          <w:sz w:val="24"/>
          <w:szCs w:val="24"/>
          <w:lang w:eastAsia="es-ES"/>
        </w:rPr>
        <w:lastRenderedPageBreak/>
        <w:t>costos muy reducidos”.</w:t>
      </w:r>
    </w:p>
    <w:p w:rsidR="00AB1BDF" w:rsidRDefault="00F62151">
      <w:pPr>
        <w:widowControl w:val="0"/>
        <w:spacing w:before="96" w:after="0" w:line="276" w:lineRule="auto"/>
        <w:ind w:left="851" w:right="93"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E.- </w:t>
      </w:r>
      <w:r>
        <w:rPr>
          <w:rFonts w:ascii="Arial" w:eastAsiaTheme="minorEastAsia" w:hAnsi="Arial" w:cs="Arial"/>
          <w:sz w:val="24"/>
          <w:szCs w:val="24"/>
          <w:u w:val="single"/>
          <w:lang w:eastAsia="es-ES"/>
        </w:rPr>
        <w:t>Puestos aproximados de trabajo</w:t>
      </w:r>
      <w:r>
        <w:rPr>
          <w:rFonts w:ascii="Arial" w:eastAsiaTheme="minorEastAsia" w:hAnsi="Arial" w:cs="Arial"/>
          <w:sz w:val="24"/>
          <w:szCs w:val="24"/>
          <w:lang w:eastAsia="es-ES"/>
        </w:rPr>
        <w:t xml:space="preserve"> contemplados por cada una de estas empresas.</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8"/>
          <w:szCs w:val="28"/>
          <w:lang w:eastAsia="es-ES"/>
        </w:rPr>
      </w:pPr>
      <w:r>
        <w:rPr>
          <w:rFonts w:ascii="Arial" w:eastAsiaTheme="minorEastAsia" w:hAnsi="Arial" w:cs="Arial"/>
          <w:sz w:val="24"/>
          <w:szCs w:val="24"/>
          <w:lang w:eastAsia="es-ES"/>
        </w:rPr>
        <w:t xml:space="preserve">F.- </w:t>
      </w:r>
      <w:r>
        <w:rPr>
          <w:rFonts w:ascii="Arial" w:eastAsiaTheme="minorEastAsia" w:hAnsi="Arial" w:cs="Arial"/>
          <w:sz w:val="24"/>
          <w:szCs w:val="24"/>
          <w:u w:val="single"/>
          <w:lang w:eastAsia="es-ES"/>
        </w:rPr>
        <w:t xml:space="preserve">Planes de inversión de las empresas y de las </w:t>
      </w:r>
      <w:r>
        <w:rPr>
          <w:rFonts w:ascii="Arial" w:eastAsiaTheme="minorEastAsia" w:hAnsi="Arial" w:cs="Arial"/>
          <w:sz w:val="24"/>
          <w:szCs w:val="24"/>
          <w:u w:val="single"/>
          <w:lang w:eastAsia="es-ES"/>
        </w:rPr>
        <w:t>instituciones provinciales y regionales</w:t>
      </w:r>
      <w:r>
        <w:rPr>
          <w:rFonts w:ascii="Arial" w:eastAsiaTheme="minorEastAsia" w:hAnsi="Arial" w:cs="Arial"/>
          <w:sz w:val="24"/>
          <w:szCs w:val="24"/>
          <w:lang w:eastAsia="es-ES"/>
        </w:rPr>
        <w:t>.</w:t>
      </w:r>
      <w:r>
        <w:rPr>
          <w:rFonts w:ascii="Arial" w:eastAsiaTheme="minorEastAsia" w:hAnsi="Arial" w:cs="Arial"/>
          <w:w w:val="90"/>
          <w:sz w:val="28"/>
          <w:szCs w:val="28"/>
          <w:lang w:eastAsia="es-ES"/>
        </w:rPr>
        <w:t xml:space="preserve"> </w:t>
      </w:r>
    </w:p>
    <w:p w:rsidR="00AB1BDF" w:rsidRDefault="00AB1BDF">
      <w:pPr>
        <w:widowControl w:val="0"/>
        <w:pBdr>
          <w:bottom w:val="single" w:sz="6" w:space="31" w:color="000000"/>
        </w:pBdr>
        <w:spacing w:before="136" w:after="0" w:line="276" w:lineRule="auto"/>
        <w:ind w:left="851" w:right="93" w:firstLine="567"/>
        <w:jc w:val="both"/>
        <w:rPr>
          <w:rFonts w:ascii="Arial" w:eastAsiaTheme="minorEastAsia" w:hAnsi="Arial" w:cs="Arial"/>
          <w:w w:val="90"/>
          <w:sz w:val="28"/>
          <w:szCs w:val="28"/>
          <w:lang w:eastAsia="es-ES"/>
        </w:rPr>
      </w:pP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Más parece una carta a los Reyes Magos. Quién puede negarse a:</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1.- Proyectos </w:t>
      </w:r>
      <w:proofErr w:type="spellStart"/>
      <w:r w:rsidRPr="001D4A61">
        <w:rPr>
          <w:rFonts w:ascii="Arial" w:eastAsiaTheme="minorEastAsia" w:hAnsi="Arial" w:cs="Arial"/>
          <w:w w:val="90"/>
          <w:sz w:val="24"/>
          <w:szCs w:val="24"/>
          <w:lang w:eastAsia="es-ES"/>
        </w:rPr>
        <w:t>l+D+I</w:t>
      </w:r>
      <w:proofErr w:type="spellEnd"/>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2.- Nuevas tecnologías de construcción para elementos de las aeronaves.          </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3.- Centro del Museo de la Fundación Infante de </w:t>
      </w:r>
      <w:r w:rsidRPr="001D4A61">
        <w:rPr>
          <w:rFonts w:ascii="Arial" w:eastAsiaTheme="minorEastAsia" w:hAnsi="Arial" w:cs="Arial"/>
          <w:w w:val="90"/>
          <w:sz w:val="24"/>
          <w:szCs w:val="24"/>
          <w:lang w:eastAsia="es-ES"/>
        </w:rPr>
        <w:t>Orleans.</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4.- Transporte Aéreo, hangares, almacenes y Medios.</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5.- Oficinas empresas de Software y sistemas. </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6.- Oficinas de diseño y control de vuelo.</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7.- Fabricación de elementos de Aeronaves, Helicópteros y Drones.</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 8.- Transformaciones Menores y Mayores</w:t>
      </w:r>
      <w:r w:rsidRPr="001D4A61">
        <w:rPr>
          <w:rFonts w:ascii="Arial" w:eastAsiaTheme="minorEastAsia" w:hAnsi="Arial" w:cs="Arial"/>
          <w:w w:val="90"/>
          <w:sz w:val="24"/>
          <w:szCs w:val="24"/>
          <w:lang w:eastAsia="es-ES"/>
        </w:rPr>
        <w:t xml:space="preserve"> de Aeronaves - Helicópteros.</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 9.- Reconversiones y adaptaciones de la nueva Normativa al transporte aéreo. </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10.- Reciclaje de aeronaves, sus componentes, motores y electrónica.</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11.- Plataforma de Recuperación y Desguace de aeronaves. </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12.- Plataforma de </w:t>
      </w:r>
      <w:proofErr w:type="spellStart"/>
      <w:r w:rsidRPr="001D4A61">
        <w:rPr>
          <w:rFonts w:ascii="Arial" w:eastAsiaTheme="minorEastAsia" w:hAnsi="Arial" w:cs="Arial"/>
          <w:w w:val="90"/>
          <w:sz w:val="24"/>
          <w:szCs w:val="24"/>
          <w:lang w:eastAsia="es-ES"/>
        </w:rPr>
        <w:t>i</w:t>
      </w:r>
      <w:r w:rsidRPr="001D4A61">
        <w:rPr>
          <w:rFonts w:ascii="Arial" w:eastAsiaTheme="minorEastAsia" w:hAnsi="Arial" w:cs="Arial"/>
          <w:w w:val="90"/>
          <w:sz w:val="24"/>
          <w:szCs w:val="24"/>
          <w:lang w:eastAsia="es-ES"/>
        </w:rPr>
        <w:t>nvernaje</w:t>
      </w:r>
      <w:proofErr w:type="spellEnd"/>
      <w:r w:rsidRPr="001D4A61">
        <w:rPr>
          <w:rFonts w:ascii="Arial" w:eastAsiaTheme="minorEastAsia" w:hAnsi="Arial" w:cs="Arial"/>
          <w:w w:val="90"/>
          <w:sz w:val="24"/>
          <w:szCs w:val="24"/>
          <w:lang w:eastAsia="es-ES"/>
        </w:rPr>
        <w:t xml:space="preserve">. </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13.- Estacionamiento de larga duración.</w:t>
      </w:r>
    </w:p>
    <w:p w:rsidR="00AB1BDF" w:rsidRPr="001D4A61" w:rsidRDefault="00AB1BDF">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Tampoco podemos negar el interés por actividades tan interesantes como es la formación prometida a través del </w:t>
      </w:r>
      <w:r w:rsidRPr="001D4A61">
        <w:rPr>
          <w:rFonts w:ascii="Arial" w:eastAsiaTheme="minorEastAsia" w:hAnsi="Arial" w:cs="Arial"/>
          <w:w w:val="90"/>
          <w:sz w:val="24"/>
          <w:szCs w:val="24"/>
          <w:u w:val="single"/>
          <w:lang w:eastAsia="es-ES"/>
        </w:rPr>
        <w:t>Primer Centro Integral de relevancia educativa aeronáutica en España</w:t>
      </w:r>
      <w:r w:rsidRPr="001D4A61">
        <w:rPr>
          <w:rFonts w:ascii="Arial" w:eastAsiaTheme="minorEastAsia" w:hAnsi="Arial" w:cs="Arial"/>
          <w:w w:val="90"/>
          <w:sz w:val="24"/>
          <w:szCs w:val="24"/>
          <w:lang w:eastAsia="es-ES"/>
        </w:rPr>
        <w:t>:</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1.- Escuela de Pilotos p</w:t>
      </w:r>
      <w:r w:rsidRPr="001D4A61">
        <w:rPr>
          <w:rFonts w:ascii="Arial" w:eastAsiaTheme="minorEastAsia" w:hAnsi="Arial" w:cs="Arial"/>
          <w:w w:val="90"/>
          <w:sz w:val="24"/>
          <w:szCs w:val="24"/>
          <w:lang w:eastAsia="es-ES"/>
        </w:rPr>
        <w:t xml:space="preserve">rofesionales: Aviones - Helicópteros - Drones. </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2.- Escuela de Controladores Aéreos.</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3.- Escuela de Tripulantes de Cabina (Azafatas) </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4.- Escuela de Mecánicos. </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5.- Escuela de Técnicos de Operaciones. (Tierra)</w:t>
      </w:r>
    </w:p>
    <w:p w:rsidR="00AB1BDF" w:rsidRPr="001D4A61"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sidRPr="001D4A61">
        <w:rPr>
          <w:rFonts w:ascii="Arial" w:eastAsiaTheme="minorEastAsia" w:hAnsi="Arial" w:cs="Arial"/>
          <w:w w:val="90"/>
          <w:sz w:val="24"/>
          <w:szCs w:val="24"/>
          <w:lang w:eastAsia="es-ES"/>
        </w:rPr>
        <w:t xml:space="preserve">6.- Escuela de Técnicos de </w:t>
      </w:r>
      <w:r w:rsidRPr="001D4A61">
        <w:rPr>
          <w:rFonts w:ascii="Arial" w:eastAsiaTheme="minorEastAsia" w:hAnsi="Arial" w:cs="Arial"/>
          <w:w w:val="90"/>
          <w:sz w:val="24"/>
          <w:szCs w:val="24"/>
          <w:lang w:eastAsia="es-ES"/>
        </w:rPr>
        <w:t>Operaciones en Compañías Aéreas.</w:t>
      </w:r>
    </w:p>
    <w:p w:rsidR="00AB1BDF" w:rsidRDefault="00F62151">
      <w:pPr>
        <w:widowControl w:val="0"/>
        <w:pBdr>
          <w:top w:val="single" w:sz="4" w:space="1" w:color="000000"/>
          <w:left w:val="single" w:sz="4" w:space="4" w:color="000000"/>
          <w:bottom w:val="single" w:sz="4" w:space="31" w:color="000000"/>
          <w:right w:val="single" w:sz="4" w:space="4" w:color="000000"/>
        </w:pBdr>
        <w:spacing w:before="136" w:after="0" w:line="276" w:lineRule="auto"/>
        <w:ind w:left="851" w:right="93" w:firstLine="567"/>
        <w:jc w:val="both"/>
        <w:rPr>
          <w:rFonts w:ascii="Arial" w:eastAsiaTheme="minorEastAsia" w:hAnsi="Arial" w:cs="Arial"/>
          <w:b/>
          <w:w w:val="90"/>
          <w:sz w:val="28"/>
          <w:szCs w:val="28"/>
          <w:u w:val="single"/>
          <w:lang w:eastAsia="es-ES"/>
        </w:rPr>
      </w:pPr>
      <w:r>
        <w:rPr>
          <w:rFonts w:ascii="Arial" w:eastAsiaTheme="minorEastAsia" w:hAnsi="Arial" w:cs="Arial"/>
          <w:b/>
          <w:w w:val="90"/>
          <w:sz w:val="28"/>
          <w:szCs w:val="28"/>
          <w:lang w:eastAsia="es-ES"/>
        </w:rPr>
        <w:lastRenderedPageBreak/>
        <w:t>4.- ANTECEDENTES EN LA GESTION DEL AERÓDROMO</w:t>
      </w:r>
    </w:p>
    <w:p w:rsidR="00AB1BDF" w:rsidRDefault="00AB1BDF">
      <w:pPr>
        <w:widowControl w:val="0"/>
        <w:pBdr>
          <w:bottom w:val="single" w:sz="6" w:space="31" w:color="000000"/>
        </w:pBdr>
        <w:spacing w:before="136" w:after="0" w:line="276" w:lineRule="auto"/>
        <w:ind w:left="851" w:right="93" w:firstLine="567"/>
        <w:jc w:val="both"/>
        <w:rPr>
          <w:rFonts w:ascii="Arial" w:eastAsiaTheme="minorEastAsia" w:hAnsi="Arial" w:cs="Arial"/>
          <w:w w:val="90"/>
          <w:sz w:val="28"/>
          <w:szCs w:val="28"/>
          <w:lang w:eastAsia="es-ES"/>
        </w:rPr>
      </w:pP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8"/>
          <w:szCs w:val="28"/>
          <w:lang w:eastAsia="es-ES"/>
        </w:rPr>
      </w:pPr>
      <w:r>
        <w:rPr>
          <w:rFonts w:ascii="Arial" w:eastAsiaTheme="minorEastAsia" w:hAnsi="Arial" w:cs="Arial"/>
          <w:w w:val="90"/>
          <w:sz w:val="28"/>
          <w:szCs w:val="28"/>
          <w:lang w:eastAsia="es-ES"/>
        </w:rPr>
        <w:t>Lamentablemente</w:t>
      </w:r>
      <w:r>
        <w:rPr>
          <w:rFonts w:ascii="Arial" w:eastAsiaTheme="minorEastAsia" w:hAnsi="Arial" w:cs="Arial"/>
          <w:w w:val="90"/>
          <w:sz w:val="28"/>
          <w:szCs w:val="28"/>
          <w:lang w:eastAsia="es-ES"/>
        </w:rPr>
        <w:t xml:space="preserve"> tenemos mala</w:t>
      </w:r>
      <w:r w:rsidR="001D4A61">
        <w:rPr>
          <w:rFonts w:ascii="Arial" w:eastAsiaTheme="minorEastAsia" w:hAnsi="Arial" w:cs="Arial"/>
          <w:w w:val="90"/>
          <w:sz w:val="28"/>
          <w:szCs w:val="28"/>
          <w:lang w:eastAsia="es-ES"/>
        </w:rPr>
        <w:t>s</w:t>
      </w:r>
      <w:r>
        <w:rPr>
          <w:rFonts w:ascii="Arial" w:eastAsiaTheme="minorEastAsia" w:hAnsi="Arial" w:cs="Arial"/>
          <w:w w:val="90"/>
          <w:sz w:val="28"/>
          <w:szCs w:val="28"/>
          <w:lang w:eastAsia="es-ES"/>
        </w:rPr>
        <w:t xml:space="preserve"> experiencias en cuanto a la gestión del aeródromo de </w:t>
      </w:r>
      <w:proofErr w:type="spellStart"/>
      <w:r>
        <w:rPr>
          <w:rFonts w:ascii="Arial" w:eastAsiaTheme="minorEastAsia" w:hAnsi="Arial" w:cs="Arial"/>
          <w:w w:val="90"/>
          <w:sz w:val="28"/>
          <w:szCs w:val="28"/>
          <w:lang w:eastAsia="es-ES"/>
        </w:rPr>
        <w:t>Garray</w:t>
      </w:r>
      <w:proofErr w:type="spellEnd"/>
      <w:r>
        <w:rPr>
          <w:rFonts w:ascii="Arial" w:eastAsiaTheme="minorEastAsia" w:hAnsi="Arial" w:cs="Arial"/>
          <w:w w:val="90"/>
          <w:sz w:val="28"/>
          <w:szCs w:val="28"/>
          <w:lang w:eastAsia="es-ES"/>
        </w:rPr>
        <w:t>:</w:t>
      </w:r>
    </w:p>
    <w:p w:rsidR="00AB1BDF" w:rsidRDefault="00AB1BDF">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b/>
          <w:w w:val="90"/>
          <w:sz w:val="24"/>
          <w:szCs w:val="24"/>
          <w:lang w:eastAsia="es-ES"/>
        </w:rPr>
        <w:t>2003-3</w:t>
      </w:r>
      <w:r>
        <w:rPr>
          <w:rFonts w:ascii="Arial" w:eastAsiaTheme="minorEastAsia" w:hAnsi="Arial" w:cs="Arial"/>
          <w:w w:val="90"/>
          <w:sz w:val="24"/>
          <w:szCs w:val="24"/>
          <w:lang w:eastAsia="es-ES"/>
        </w:rPr>
        <w:t xml:space="preserve">.- La Diputación Provincial aprobó el proyecto del aeródromo con una inversión de </w:t>
      </w:r>
      <w:r>
        <w:rPr>
          <w:rFonts w:ascii="Arial" w:eastAsiaTheme="minorEastAsia" w:hAnsi="Arial" w:cs="Arial"/>
          <w:w w:val="90"/>
          <w:sz w:val="24"/>
          <w:szCs w:val="24"/>
          <w:u w:val="single"/>
          <w:lang w:eastAsia="es-ES"/>
        </w:rPr>
        <w:t>1.360.485 euros pagados con fondos públicos</w:t>
      </w:r>
      <w:r>
        <w:rPr>
          <w:rFonts w:ascii="Arial" w:eastAsiaTheme="minorEastAsia" w:hAnsi="Arial" w:cs="Arial"/>
          <w:w w:val="90"/>
          <w:sz w:val="24"/>
          <w:szCs w:val="24"/>
          <w:lang w:eastAsia="es-ES"/>
        </w:rPr>
        <w:t>.</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b/>
          <w:w w:val="90"/>
          <w:sz w:val="24"/>
          <w:szCs w:val="24"/>
          <w:lang w:eastAsia="es-ES"/>
        </w:rPr>
        <w:t>2005-11</w:t>
      </w:r>
      <w:r>
        <w:rPr>
          <w:rFonts w:ascii="Arial" w:eastAsiaTheme="minorEastAsia" w:hAnsi="Arial" w:cs="Arial"/>
          <w:w w:val="90"/>
          <w:sz w:val="24"/>
          <w:szCs w:val="24"/>
          <w:lang w:eastAsia="es-ES"/>
        </w:rPr>
        <w:t xml:space="preserve">.- Se adjudicó a la empresa Escuela de Formación Aeronáutica </w:t>
      </w:r>
      <w:r>
        <w:rPr>
          <w:rFonts w:ascii="Arial" w:eastAsiaTheme="minorEastAsia" w:hAnsi="Arial" w:cs="Arial"/>
          <w:w w:val="90"/>
          <w:sz w:val="24"/>
          <w:szCs w:val="24"/>
          <w:highlight w:val="yellow"/>
          <w:lang w:eastAsia="es-ES"/>
        </w:rPr>
        <w:t>AIRMAN</w:t>
      </w:r>
      <w:r>
        <w:rPr>
          <w:rFonts w:ascii="Arial" w:eastAsiaTheme="minorEastAsia" w:hAnsi="Arial" w:cs="Arial"/>
          <w:w w:val="90"/>
          <w:sz w:val="24"/>
          <w:szCs w:val="24"/>
          <w:lang w:eastAsia="es-ES"/>
        </w:rPr>
        <w:t xml:space="preserve"> con una flota de 11 aeronaves. Manifestó que era una u</w:t>
      </w:r>
      <w:r>
        <w:rPr>
          <w:rFonts w:ascii="Arial" w:eastAsiaTheme="minorEastAsia" w:hAnsi="Arial" w:cs="Arial"/>
          <w:w w:val="90"/>
          <w:sz w:val="24"/>
          <w:szCs w:val="24"/>
          <w:lang w:eastAsia="es-ES"/>
        </w:rPr>
        <w:t xml:space="preserve">bicación idónea y muy competitiva de cara al desarrollo de Soria. Presentó un </w:t>
      </w:r>
      <w:r>
        <w:rPr>
          <w:rFonts w:ascii="Arial" w:eastAsiaTheme="minorEastAsia" w:hAnsi="Arial" w:cs="Arial"/>
          <w:w w:val="90"/>
          <w:sz w:val="24"/>
          <w:szCs w:val="24"/>
          <w:u w:val="single"/>
          <w:lang w:eastAsia="es-ES"/>
        </w:rPr>
        <w:t>macroproyecto</w:t>
      </w:r>
      <w:r>
        <w:rPr>
          <w:rFonts w:ascii="Arial" w:eastAsiaTheme="minorEastAsia" w:hAnsi="Arial" w:cs="Arial"/>
          <w:w w:val="90"/>
          <w:sz w:val="24"/>
          <w:szCs w:val="24"/>
          <w:lang w:eastAsia="es-ES"/>
        </w:rPr>
        <w:t xml:space="preserve"> que incluía la </w:t>
      </w:r>
      <w:r>
        <w:rPr>
          <w:rFonts w:ascii="Arial" w:eastAsiaTheme="minorEastAsia" w:hAnsi="Arial" w:cs="Arial"/>
          <w:w w:val="90"/>
          <w:sz w:val="24"/>
          <w:szCs w:val="24"/>
          <w:u w:val="single"/>
          <w:lang w:eastAsia="es-ES"/>
        </w:rPr>
        <w:t xml:space="preserve">construcción de un aeropuerto, por parte de </w:t>
      </w:r>
      <w:proofErr w:type="spellStart"/>
      <w:r>
        <w:rPr>
          <w:rFonts w:ascii="Arial" w:eastAsiaTheme="minorEastAsia" w:hAnsi="Arial" w:cs="Arial"/>
          <w:w w:val="90"/>
          <w:sz w:val="24"/>
          <w:szCs w:val="24"/>
          <w:u w:val="single"/>
          <w:lang w:eastAsia="es-ES"/>
        </w:rPr>
        <w:t>Airman</w:t>
      </w:r>
      <w:proofErr w:type="spellEnd"/>
      <w:r>
        <w:rPr>
          <w:rFonts w:ascii="Arial" w:eastAsiaTheme="minorEastAsia" w:hAnsi="Arial" w:cs="Arial"/>
          <w:w w:val="90"/>
          <w:sz w:val="24"/>
          <w:szCs w:val="24"/>
          <w:u w:val="single"/>
          <w:lang w:eastAsia="es-ES"/>
        </w:rPr>
        <w:t xml:space="preserve"> S.L,</w:t>
      </w:r>
      <w:r>
        <w:rPr>
          <w:rFonts w:ascii="Arial" w:eastAsiaTheme="minorEastAsia" w:hAnsi="Arial" w:cs="Arial"/>
          <w:w w:val="90"/>
          <w:sz w:val="24"/>
          <w:szCs w:val="24"/>
          <w:lang w:eastAsia="es-ES"/>
        </w:rPr>
        <w:t xml:space="preserve"> con un </w:t>
      </w:r>
      <w:r>
        <w:rPr>
          <w:rFonts w:ascii="Arial" w:eastAsiaTheme="minorEastAsia" w:hAnsi="Arial" w:cs="Arial"/>
          <w:w w:val="90"/>
          <w:sz w:val="24"/>
          <w:szCs w:val="24"/>
          <w:u w:val="single"/>
          <w:lang w:eastAsia="es-ES"/>
        </w:rPr>
        <w:t>hangar de 1.800 m</w:t>
      </w:r>
      <w:r>
        <w:rPr>
          <w:rFonts w:ascii="Arial" w:eastAsiaTheme="minorEastAsia" w:hAnsi="Arial" w:cs="Arial"/>
          <w:w w:val="90"/>
          <w:sz w:val="24"/>
          <w:szCs w:val="24"/>
          <w:u w:val="single"/>
          <w:vertAlign w:val="superscript"/>
          <w:lang w:eastAsia="es-ES"/>
        </w:rPr>
        <w:t>2</w:t>
      </w:r>
      <w:r>
        <w:rPr>
          <w:rFonts w:ascii="Arial" w:eastAsiaTheme="minorEastAsia" w:hAnsi="Arial" w:cs="Arial"/>
          <w:w w:val="90"/>
          <w:sz w:val="24"/>
          <w:szCs w:val="24"/>
          <w:u w:val="single"/>
          <w:lang w:eastAsia="es-ES"/>
        </w:rPr>
        <w:t xml:space="preserve">, </w:t>
      </w:r>
      <w:r>
        <w:rPr>
          <w:rFonts w:ascii="Arial" w:eastAsiaTheme="minorEastAsia" w:hAnsi="Arial" w:cs="Arial"/>
          <w:w w:val="90"/>
          <w:sz w:val="24"/>
          <w:szCs w:val="24"/>
          <w:lang w:eastAsia="es-ES"/>
        </w:rPr>
        <w:t xml:space="preserve">la instalación de un </w:t>
      </w:r>
      <w:r>
        <w:rPr>
          <w:rFonts w:ascii="Arial" w:eastAsiaTheme="minorEastAsia" w:hAnsi="Arial" w:cs="Arial"/>
          <w:w w:val="90"/>
          <w:sz w:val="24"/>
          <w:szCs w:val="24"/>
          <w:u w:val="single"/>
          <w:lang w:eastAsia="es-ES"/>
        </w:rPr>
        <w:t>sistema de aterrizaje por instrumentos</w:t>
      </w:r>
      <w:r>
        <w:rPr>
          <w:rFonts w:ascii="Arial" w:eastAsiaTheme="minorEastAsia" w:hAnsi="Arial" w:cs="Arial"/>
          <w:w w:val="90"/>
          <w:sz w:val="24"/>
          <w:szCs w:val="24"/>
          <w:lang w:eastAsia="es-ES"/>
        </w:rPr>
        <w:t>, un si</w:t>
      </w:r>
      <w:r>
        <w:rPr>
          <w:rFonts w:ascii="Arial" w:eastAsiaTheme="minorEastAsia" w:hAnsi="Arial" w:cs="Arial"/>
          <w:w w:val="90"/>
          <w:sz w:val="24"/>
          <w:szCs w:val="24"/>
          <w:lang w:eastAsia="es-ES"/>
        </w:rPr>
        <w:t xml:space="preserve">stema de orientación de aeronaves e indicación de distancia. Posibilidad de crear una </w:t>
      </w:r>
      <w:r>
        <w:rPr>
          <w:rFonts w:ascii="Arial" w:eastAsiaTheme="minorEastAsia" w:hAnsi="Arial" w:cs="Arial"/>
          <w:w w:val="90"/>
          <w:sz w:val="24"/>
          <w:szCs w:val="24"/>
          <w:u w:val="single"/>
          <w:lang w:eastAsia="es-ES"/>
        </w:rPr>
        <w:t>línea aérea comercial de carga</w:t>
      </w:r>
      <w:r>
        <w:rPr>
          <w:rFonts w:ascii="Arial" w:eastAsiaTheme="minorEastAsia" w:hAnsi="Arial" w:cs="Arial"/>
          <w:w w:val="90"/>
          <w:sz w:val="24"/>
          <w:szCs w:val="24"/>
          <w:lang w:eastAsia="es-ES"/>
        </w:rPr>
        <w:t xml:space="preserve"> entre </w:t>
      </w:r>
      <w:proofErr w:type="spellStart"/>
      <w:r>
        <w:rPr>
          <w:rFonts w:ascii="Arial" w:eastAsiaTheme="minorEastAsia" w:hAnsi="Arial" w:cs="Arial"/>
          <w:w w:val="90"/>
          <w:sz w:val="24"/>
          <w:szCs w:val="24"/>
          <w:lang w:eastAsia="es-ES"/>
        </w:rPr>
        <w:t>Garray</w:t>
      </w:r>
      <w:proofErr w:type="spellEnd"/>
      <w:r>
        <w:rPr>
          <w:rFonts w:ascii="Arial" w:eastAsiaTheme="minorEastAsia" w:hAnsi="Arial" w:cs="Arial"/>
          <w:w w:val="90"/>
          <w:sz w:val="24"/>
          <w:szCs w:val="24"/>
          <w:lang w:eastAsia="es-ES"/>
        </w:rPr>
        <w:t>, Zaragoza y Vitoria.</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u w:val="single"/>
          <w:lang w:eastAsia="es-ES"/>
        </w:rPr>
      </w:pPr>
      <w:r>
        <w:rPr>
          <w:rFonts w:ascii="Arial" w:eastAsiaTheme="minorEastAsia" w:hAnsi="Arial" w:cs="Arial"/>
          <w:b/>
          <w:w w:val="90"/>
          <w:sz w:val="24"/>
          <w:szCs w:val="24"/>
          <w:lang w:eastAsia="es-ES"/>
        </w:rPr>
        <w:t>2007-1</w:t>
      </w:r>
      <w:r>
        <w:rPr>
          <w:rFonts w:ascii="Arial" w:eastAsiaTheme="minorEastAsia" w:hAnsi="Arial" w:cs="Arial"/>
          <w:w w:val="90"/>
          <w:sz w:val="24"/>
          <w:szCs w:val="24"/>
          <w:lang w:eastAsia="es-ES"/>
        </w:rPr>
        <w:t xml:space="preserve">.-Presentó un </w:t>
      </w:r>
      <w:r>
        <w:rPr>
          <w:rFonts w:ascii="Arial" w:eastAsiaTheme="minorEastAsia" w:hAnsi="Arial" w:cs="Arial"/>
          <w:w w:val="90"/>
          <w:sz w:val="24"/>
          <w:szCs w:val="24"/>
          <w:u w:val="single"/>
          <w:lang w:eastAsia="es-ES"/>
        </w:rPr>
        <w:t>proyecto para ampliar el aeródromo</w:t>
      </w:r>
      <w:r>
        <w:rPr>
          <w:rFonts w:ascii="Arial" w:eastAsiaTheme="minorEastAsia" w:hAnsi="Arial" w:cs="Arial"/>
          <w:w w:val="90"/>
          <w:sz w:val="24"/>
          <w:szCs w:val="24"/>
          <w:lang w:eastAsia="es-ES"/>
        </w:rPr>
        <w:t xml:space="preserve"> con la intención de que puedan aterrizar aviones ATR-72 de carga con un peso de más de 22 t y una capacidad para 70 pasajeros, con </w:t>
      </w:r>
      <w:r>
        <w:rPr>
          <w:rFonts w:ascii="Arial" w:eastAsiaTheme="minorEastAsia" w:hAnsi="Arial" w:cs="Arial"/>
          <w:w w:val="90"/>
          <w:sz w:val="24"/>
          <w:szCs w:val="24"/>
          <w:u w:val="single"/>
          <w:lang w:eastAsia="es-ES"/>
        </w:rPr>
        <w:t>importantes mejoras técnicas</w:t>
      </w:r>
      <w:r>
        <w:rPr>
          <w:rFonts w:ascii="Arial" w:eastAsiaTheme="minorEastAsia" w:hAnsi="Arial" w:cs="Arial"/>
          <w:w w:val="90"/>
          <w:sz w:val="24"/>
          <w:szCs w:val="24"/>
          <w:lang w:eastAsia="es-ES"/>
        </w:rPr>
        <w:t xml:space="preserve">, lo que </w:t>
      </w:r>
      <w:r>
        <w:rPr>
          <w:rFonts w:ascii="Arial" w:eastAsiaTheme="minorEastAsia" w:hAnsi="Arial" w:cs="Arial"/>
          <w:w w:val="90"/>
          <w:sz w:val="24"/>
          <w:szCs w:val="24"/>
          <w:u w:val="single"/>
          <w:lang w:eastAsia="es-ES"/>
        </w:rPr>
        <w:t xml:space="preserve">haría del aeródromo de </w:t>
      </w:r>
      <w:proofErr w:type="spellStart"/>
      <w:r>
        <w:rPr>
          <w:rFonts w:ascii="Arial" w:eastAsiaTheme="minorEastAsia" w:hAnsi="Arial" w:cs="Arial"/>
          <w:w w:val="90"/>
          <w:sz w:val="24"/>
          <w:szCs w:val="24"/>
          <w:u w:val="single"/>
          <w:lang w:eastAsia="es-ES"/>
        </w:rPr>
        <w:t>Garray</w:t>
      </w:r>
      <w:proofErr w:type="spellEnd"/>
      <w:r>
        <w:rPr>
          <w:rFonts w:ascii="Arial" w:eastAsiaTheme="minorEastAsia" w:hAnsi="Arial" w:cs="Arial"/>
          <w:w w:val="90"/>
          <w:sz w:val="24"/>
          <w:szCs w:val="24"/>
          <w:u w:val="single"/>
          <w:lang w:eastAsia="es-ES"/>
        </w:rPr>
        <w:t xml:space="preserve"> un punto de referencia</w:t>
      </w:r>
      <w:r>
        <w:rPr>
          <w:rFonts w:ascii="Arial" w:eastAsiaTheme="minorEastAsia" w:hAnsi="Arial" w:cs="Arial"/>
          <w:w w:val="90"/>
          <w:sz w:val="24"/>
          <w:szCs w:val="24"/>
          <w:lang w:eastAsia="es-ES"/>
        </w:rPr>
        <w:t xml:space="preserve">. Ofrece servicios de </w:t>
      </w:r>
      <w:r>
        <w:rPr>
          <w:rFonts w:ascii="Arial" w:eastAsiaTheme="minorEastAsia" w:hAnsi="Arial" w:cs="Arial"/>
          <w:w w:val="90"/>
          <w:sz w:val="24"/>
          <w:szCs w:val="24"/>
          <w:u w:val="single"/>
          <w:lang w:eastAsia="es-ES"/>
        </w:rPr>
        <w:t>escuela de pi</w:t>
      </w:r>
      <w:r>
        <w:rPr>
          <w:rFonts w:ascii="Arial" w:eastAsiaTheme="minorEastAsia" w:hAnsi="Arial" w:cs="Arial"/>
          <w:w w:val="90"/>
          <w:sz w:val="24"/>
          <w:szCs w:val="24"/>
          <w:u w:val="single"/>
          <w:lang w:eastAsia="es-ES"/>
        </w:rPr>
        <w:t>lotos.</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b/>
          <w:w w:val="90"/>
          <w:sz w:val="24"/>
          <w:szCs w:val="24"/>
          <w:lang w:eastAsia="es-ES"/>
        </w:rPr>
        <w:t>2008</w:t>
      </w:r>
      <w:r>
        <w:rPr>
          <w:rFonts w:ascii="Arial" w:eastAsiaTheme="minorEastAsia" w:hAnsi="Arial" w:cs="Arial"/>
          <w:w w:val="90"/>
          <w:sz w:val="24"/>
          <w:szCs w:val="24"/>
          <w:lang w:eastAsia="es-ES"/>
        </w:rPr>
        <w:t xml:space="preserve"> se celebró una etapa de la vuelta a España aérea, lo que supuso la llegada de más de 50 avionetas en el aeródromo.</w:t>
      </w:r>
    </w:p>
    <w:p w:rsidR="00AB1BDF" w:rsidRDefault="00F62151">
      <w:pPr>
        <w:widowControl w:val="0"/>
        <w:pBdr>
          <w:bottom w:val="single" w:sz="6" w:space="31" w:color="000000"/>
        </w:pBdr>
        <w:spacing w:before="136" w:after="0" w:line="276" w:lineRule="auto"/>
        <w:ind w:left="851" w:right="93" w:firstLine="567"/>
        <w:jc w:val="both"/>
      </w:pPr>
      <w:r>
        <w:rPr>
          <w:rFonts w:ascii="Arial" w:eastAsiaTheme="minorEastAsia" w:hAnsi="Arial" w:cs="Arial"/>
          <w:b/>
          <w:w w:val="90"/>
          <w:sz w:val="24"/>
          <w:szCs w:val="24"/>
          <w:lang w:eastAsia="es-ES"/>
        </w:rPr>
        <w:t>2009-3</w:t>
      </w:r>
      <w:r>
        <w:rPr>
          <w:rFonts w:ascii="Arial" w:eastAsiaTheme="minorEastAsia" w:hAnsi="Arial" w:cs="Arial"/>
          <w:w w:val="90"/>
          <w:sz w:val="24"/>
          <w:szCs w:val="24"/>
          <w:shd w:val="clear" w:color="auto" w:fill="FFFFFF"/>
          <w:lang w:eastAsia="es-ES"/>
        </w:rPr>
        <w:t xml:space="preserve">.- </w:t>
      </w:r>
      <w:proofErr w:type="spellStart"/>
      <w:r>
        <w:rPr>
          <w:rFonts w:ascii="Arial" w:eastAsia="Times New Roman" w:hAnsi="Arial" w:cs="Arial"/>
          <w:sz w:val="24"/>
          <w:szCs w:val="24"/>
          <w:shd w:val="clear" w:color="auto" w:fill="FFFFFF"/>
          <w:lang w:eastAsia="es-ES"/>
        </w:rPr>
        <w:t>Airman</w:t>
      </w:r>
      <w:proofErr w:type="spellEnd"/>
      <w:r>
        <w:rPr>
          <w:rFonts w:ascii="Arial" w:eastAsia="Times New Roman" w:hAnsi="Arial" w:cs="Arial"/>
          <w:sz w:val="24"/>
          <w:szCs w:val="24"/>
          <w:lang w:eastAsia="es-ES"/>
        </w:rPr>
        <w:t xml:space="preserve"> cede la concesión de la explotación a la empresa </w:t>
      </w:r>
      <w:hyperlink r:id="rId8">
        <w:r>
          <w:rPr>
            <w:rStyle w:val="ListLabel4"/>
          </w:rPr>
          <w:t>Álamo Aviación</w:t>
        </w:r>
      </w:hyperlink>
      <w:r>
        <w:rPr>
          <w:rFonts w:ascii="Arial" w:eastAsia="Times New Roman" w:hAnsi="Arial" w:cs="Arial"/>
          <w:sz w:val="24"/>
          <w:szCs w:val="24"/>
          <w:lang w:eastAsia="es-ES"/>
        </w:rPr>
        <w:t>,</w:t>
      </w:r>
      <w:r>
        <w:rPr>
          <w:rFonts w:ascii="Arial" w:eastAsia="Times New Roman" w:hAnsi="Arial" w:cs="Arial"/>
          <w:sz w:val="24"/>
          <w:szCs w:val="24"/>
          <w:lang w:eastAsia="es-ES"/>
        </w:rPr>
        <w:t xml:space="preserve"> con sede en Madrid.</w:t>
      </w:r>
    </w:p>
    <w:p w:rsidR="00AB1BDF" w:rsidRDefault="00F62151">
      <w:pPr>
        <w:widowControl w:val="0"/>
        <w:pBdr>
          <w:bottom w:val="single" w:sz="6" w:space="31" w:color="000000"/>
        </w:pBdr>
        <w:spacing w:before="136" w:after="0" w:line="276" w:lineRule="auto"/>
        <w:ind w:left="851" w:right="93" w:firstLine="567"/>
        <w:jc w:val="both"/>
        <w:rPr>
          <w:rFonts w:ascii="Arial" w:eastAsia="Times New Roman" w:hAnsi="Arial" w:cs="Arial"/>
          <w:sz w:val="24"/>
          <w:szCs w:val="24"/>
          <w:u w:val="single"/>
          <w:lang w:eastAsia="es-ES"/>
        </w:rPr>
      </w:pPr>
      <w:r>
        <w:rPr>
          <w:rFonts w:ascii="Arial" w:eastAsia="Times New Roman" w:hAnsi="Arial" w:cs="Arial"/>
          <w:b/>
          <w:sz w:val="24"/>
          <w:szCs w:val="24"/>
          <w:lang w:eastAsia="es-ES"/>
        </w:rPr>
        <w:t>2012-12</w:t>
      </w:r>
      <w:r>
        <w:rPr>
          <w:rFonts w:ascii="Arial" w:eastAsia="Times New Roman" w:hAnsi="Arial" w:cs="Arial"/>
          <w:sz w:val="24"/>
          <w:szCs w:val="24"/>
          <w:lang w:eastAsia="es-ES"/>
        </w:rPr>
        <w:t xml:space="preserve">.- </w:t>
      </w:r>
      <w:r>
        <w:rPr>
          <w:rFonts w:ascii="Arial" w:eastAsia="Times New Roman" w:hAnsi="Arial" w:cs="Arial"/>
          <w:sz w:val="24"/>
          <w:szCs w:val="24"/>
          <w:u w:val="single"/>
          <w:lang w:eastAsia="es-ES"/>
        </w:rPr>
        <w:t>Pierde la concesión por no haber pagado el canon de los 3 años.</w:t>
      </w:r>
    </w:p>
    <w:p w:rsidR="00AB1BDF" w:rsidRDefault="00F62151">
      <w:pPr>
        <w:widowControl w:val="0"/>
        <w:pBdr>
          <w:bottom w:val="single" w:sz="6" w:space="31" w:color="000000"/>
        </w:pBdr>
        <w:spacing w:before="136" w:after="0" w:line="276" w:lineRule="auto"/>
        <w:ind w:left="851" w:right="93" w:firstLine="567"/>
        <w:jc w:val="both"/>
        <w:rPr>
          <w:rFonts w:ascii="Arial" w:eastAsia="Times New Roman" w:hAnsi="Arial" w:cs="Arial"/>
          <w:sz w:val="24"/>
          <w:szCs w:val="24"/>
          <w:u w:val="single"/>
          <w:lang w:eastAsia="es-ES"/>
        </w:rPr>
      </w:pPr>
      <w:r>
        <w:rPr>
          <w:rFonts w:ascii="Arial" w:eastAsia="Times New Roman" w:hAnsi="Arial" w:cs="Arial"/>
          <w:b/>
          <w:sz w:val="24"/>
          <w:szCs w:val="24"/>
          <w:lang w:eastAsia="es-ES"/>
        </w:rPr>
        <w:t>2013-10</w:t>
      </w:r>
      <w:r>
        <w:rPr>
          <w:rFonts w:ascii="Arial" w:eastAsia="Times New Roman" w:hAnsi="Arial" w:cs="Arial"/>
          <w:sz w:val="24"/>
          <w:szCs w:val="24"/>
          <w:lang w:eastAsia="es-ES"/>
        </w:rPr>
        <w:t xml:space="preserve">.- la gestión del aeródromo pasa a manos de la empresa valenciana </w:t>
      </w:r>
      <w:proofErr w:type="spellStart"/>
      <w:r>
        <w:rPr>
          <w:rFonts w:ascii="Arial" w:eastAsia="Times New Roman" w:hAnsi="Arial" w:cs="Arial"/>
          <w:sz w:val="24"/>
          <w:szCs w:val="24"/>
          <w:highlight w:val="yellow"/>
          <w:lang w:eastAsia="es-ES"/>
        </w:rPr>
        <w:t>Airpull</w:t>
      </w:r>
      <w:proofErr w:type="spellEnd"/>
      <w:r>
        <w:rPr>
          <w:rFonts w:ascii="Arial" w:eastAsia="Times New Roman" w:hAnsi="Arial" w:cs="Arial"/>
          <w:sz w:val="24"/>
          <w:szCs w:val="24"/>
          <w:highlight w:val="yellow"/>
          <w:lang w:eastAsia="es-ES"/>
        </w:rPr>
        <w:t xml:space="preserve"> </w:t>
      </w:r>
      <w:proofErr w:type="spellStart"/>
      <w:r>
        <w:rPr>
          <w:rFonts w:ascii="Arial" w:eastAsia="Times New Roman" w:hAnsi="Arial" w:cs="Arial"/>
          <w:sz w:val="24"/>
          <w:szCs w:val="24"/>
          <w:highlight w:val="yellow"/>
          <w:lang w:eastAsia="es-ES"/>
        </w:rPr>
        <w:t>Aviation</w:t>
      </w:r>
      <w:proofErr w:type="spellEnd"/>
      <w:r>
        <w:rPr>
          <w:rFonts w:ascii="Arial" w:eastAsia="Times New Roman" w:hAnsi="Arial" w:cs="Arial"/>
          <w:sz w:val="24"/>
          <w:szCs w:val="24"/>
          <w:lang w:eastAsia="es-ES"/>
        </w:rPr>
        <w:t xml:space="preserve">. </w:t>
      </w:r>
      <w:r>
        <w:rPr>
          <w:rFonts w:ascii="Arial" w:eastAsia="Times New Roman" w:hAnsi="Arial" w:cs="Arial"/>
          <w:sz w:val="24"/>
          <w:szCs w:val="24"/>
          <w:u w:val="single"/>
          <w:lang w:eastAsia="es-ES"/>
        </w:rPr>
        <w:t xml:space="preserve">Objetivo, impulsar la aviación en la </w:t>
      </w:r>
      <w:r w:rsidR="001D4A61">
        <w:rPr>
          <w:rFonts w:ascii="Arial" w:eastAsia="Times New Roman" w:hAnsi="Arial" w:cs="Arial"/>
          <w:sz w:val="24"/>
          <w:szCs w:val="24"/>
          <w:u w:val="single"/>
          <w:lang w:eastAsia="es-ES"/>
        </w:rPr>
        <w:t>región,</w:t>
      </w:r>
      <w:r>
        <w:rPr>
          <w:rFonts w:ascii="Arial" w:eastAsia="Times New Roman" w:hAnsi="Arial" w:cs="Arial"/>
          <w:sz w:val="24"/>
          <w:szCs w:val="24"/>
          <w:lang w:eastAsia="es-ES"/>
        </w:rPr>
        <w:t xml:space="preserve"> así como su entorno, ideal para actividades al aire libre y crear una </w:t>
      </w:r>
      <w:r>
        <w:rPr>
          <w:rFonts w:ascii="Arial" w:eastAsia="Times New Roman" w:hAnsi="Arial" w:cs="Arial"/>
          <w:sz w:val="24"/>
          <w:szCs w:val="24"/>
          <w:u w:val="single"/>
          <w:lang w:eastAsia="es-ES"/>
        </w:rPr>
        <w:t>escuela de pilotos y paracaidismo</w:t>
      </w:r>
      <w:r>
        <w:rPr>
          <w:rFonts w:ascii="Arial" w:eastAsia="Times New Roman" w:hAnsi="Arial" w:cs="Arial"/>
          <w:sz w:val="24"/>
          <w:szCs w:val="24"/>
          <w:lang w:eastAsia="es-ES"/>
        </w:rPr>
        <w:t xml:space="preserve">, así como un </w:t>
      </w:r>
      <w:r>
        <w:rPr>
          <w:rFonts w:ascii="Arial" w:eastAsia="Times New Roman" w:hAnsi="Arial" w:cs="Arial"/>
          <w:sz w:val="24"/>
          <w:szCs w:val="24"/>
          <w:u w:val="single"/>
          <w:lang w:eastAsia="es-ES"/>
        </w:rPr>
        <w:t>aeroclub.</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u w:val="single"/>
          <w:lang w:eastAsia="es-ES"/>
        </w:rPr>
      </w:pPr>
      <w:r>
        <w:rPr>
          <w:rFonts w:ascii="Arial" w:eastAsia="Times New Roman" w:hAnsi="Arial" w:cs="Arial"/>
          <w:sz w:val="24"/>
          <w:szCs w:val="24"/>
          <w:lang w:eastAsia="es-ES"/>
        </w:rPr>
        <w:t xml:space="preserve">El objetivo empresarial es </w:t>
      </w:r>
      <w:r>
        <w:rPr>
          <w:rFonts w:ascii="Arial" w:eastAsia="Times New Roman" w:hAnsi="Arial" w:cs="Arial"/>
          <w:sz w:val="24"/>
          <w:szCs w:val="24"/>
          <w:u w:val="single"/>
          <w:lang w:eastAsia="es-ES"/>
        </w:rPr>
        <w:t>convertir este aeródromo en un referente de la aviación nacional e incluso, internacional.</w:t>
      </w:r>
    </w:p>
    <w:p w:rsidR="00AB1BDF" w:rsidRDefault="00F62151">
      <w:pPr>
        <w:widowControl w:val="0"/>
        <w:pBdr>
          <w:bottom w:val="single" w:sz="6" w:space="31" w:color="000000"/>
        </w:pBdr>
        <w:spacing w:before="136" w:after="0" w:line="276" w:lineRule="auto"/>
        <w:ind w:left="851" w:right="93" w:firstLine="567"/>
        <w:jc w:val="both"/>
        <w:rPr>
          <w:rFonts w:ascii="Arial" w:eastAsia="Times New Roman" w:hAnsi="Arial" w:cs="Arial"/>
          <w:sz w:val="24"/>
          <w:szCs w:val="24"/>
          <w:lang w:eastAsia="es-ES"/>
        </w:rPr>
      </w:pPr>
      <w:r>
        <w:rPr>
          <w:rFonts w:ascii="Arial" w:eastAsiaTheme="minorEastAsia" w:hAnsi="Arial" w:cs="Arial"/>
          <w:b/>
          <w:w w:val="90"/>
          <w:sz w:val="24"/>
          <w:szCs w:val="24"/>
          <w:lang w:eastAsia="es-ES"/>
        </w:rPr>
        <w:t>2015-9</w:t>
      </w:r>
      <w:r>
        <w:rPr>
          <w:rFonts w:ascii="Arial" w:eastAsiaTheme="minorEastAsia" w:hAnsi="Arial" w:cs="Arial"/>
          <w:w w:val="90"/>
          <w:sz w:val="24"/>
          <w:szCs w:val="24"/>
          <w:lang w:eastAsia="es-ES"/>
        </w:rPr>
        <w:t xml:space="preserve">.- </w:t>
      </w:r>
      <w:proofErr w:type="spellStart"/>
      <w:r>
        <w:rPr>
          <w:rFonts w:ascii="Arial" w:eastAsia="Times New Roman" w:hAnsi="Arial" w:cs="Arial"/>
          <w:sz w:val="24"/>
          <w:szCs w:val="24"/>
          <w:highlight w:val="yellow"/>
          <w:lang w:eastAsia="es-ES"/>
        </w:rPr>
        <w:t>A</w:t>
      </w:r>
      <w:r>
        <w:rPr>
          <w:rFonts w:ascii="Arial" w:eastAsia="Times New Roman" w:hAnsi="Arial" w:cs="Arial"/>
          <w:sz w:val="24"/>
          <w:szCs w:val="24"/>
          <w:highlight w:val="yellow"/>
          <w:lang w:eastAsia="es-ES"/>
        </w:rPr>
        <w:t>irpull</w:t>
      </w:r>
      <w:proofErr w:type="spellEnd"/>
      <w:r>
        <w:rPr>
          <w:rFonts w:ascii="Arial" w:eastAsia="Times New Roman" w:hAnsi="Arial" w:cs="Arial"/>
          <w:sz w:val="24"/>
          <w:szCs w:val="24"/>
          <w:lang w:eastAsia="es-ES"/>
        </w:rPr>
        <w:t xml:space="preserve"> manifiesta que </w:t>
      </w:r>
      <w:r>
        <w:rPr>
          <w:rFonts w:ascii="Arial" w:eastAsia="Times New Roman" w:hAnsi="Arial" w:cs="Arial"/>
          <w:b/>
          <w:sz w:val="24"/>
          <w:szCs w:val="24"/>
          <w:u w:val="single"/>
          <w:lang w:eastAsia="es-ES"/>
        </w:rPr>
        <w:t xml:space="preserve">este va a ser el primer año que no tenga </w:t>
      </w:r>
      <w:r w:rsidR="001D4A61">
        <w:rPr>
          <w:rFonts w:ascii="Arial" w:eastAsia="Times New Roman" w:hAnsi="Arial" w:cs="Arial"/>
          <w:b/>
          <w:sz w:val="24"/>
          <w:szCs w:val="24"/>
          <w:u w:val="single"/>
          <w:lang w:eastAsia="es-ES"/>
        </w:rPr>
        <w:t>pérdidas</w:t>
      </w:r>
      <w:r>
        <w:rPr>
          <w:rFonts w:ascii="Arial" w:eastAsia="Times New Roman" w:hAnsi="Arial" w:cs="Arial"/>
          <w:b/>
          <w:sz w:val="24"/>
          <w:szCs w:val="24"/>
          <w:u w:val="single"/>
          <w:lang w:eastAsia="es-ES"/>
        </w:rPr>
        <w:t xml:space="preserve"> económicas este aeródromo</w:t>
      </w:r>
      <w:r>
        <w:rPr>
          <w:rFonts w:ascii="Arial" w:eastAsia="Times New Roman" w:hAnsi="Arial" w:cs="Arial"/>
          <w:sz w:val="24"/>
          <w:szCs w:val="24"/>
          <w:lang w:eastAsia="es-ES"/>
        </w:rPr>
        <w:t>.</w:t>
      </w:r>
    </w:p>
    <w:p w:rsidR="00AB1BDF" w:rsidRDefault="00F62151">
      <w:pPr>
        <w:widowControl w:val="0"/>
        <w:pBdr>
          <w:bottom w:val="single" w:sz="6" w:space="31" w:color="000000"/>
        </w:pBdr>
        <w:spacing w:before="136" w:after="0" w:line="276" w:lineRule="auto"/>
        <w:ind w:left="851" w:right="93" w:firstLine="567"/>
        <w:jc w:val="both"/>
        <w:rPr>
          <w:rFonts w:ascii="Arial" w:eastAsia="Times New Roman" w:hAnsi="Arial" w:cs="Arial"/>
          <w:sz w:val="24"/>
          <w:szCs w:val="24"/>
          <w:lang w:eastAsia="es-ES"/>
        </w:rPr>
      </w:pPr>
      <w:r>
        <w:rPr>
          <w:rFonts w:ascii="Arial" w:eastAsia="Times New Roman" w:hAnsi="Arial" w:cs="Arial"/>
          <w:b/>
          <w:sz w:val="24"/>
          <w:szCs w:val="24"/>
          <w:lang w:eastAsia="es-ES"/>
        </w:rPr>
        <w:t>2019-1-10</w:t>
      </w:r>
      <w:r>
        <w:rPr>
          <w:rFonts w:ascii="Arial" w:eastAsia="Times New Roman" w:hAnsi="Arial" w:cs="Arial"/>
          <w:sz w:val="24"/>
          <w:szCs w:val="24"/>
          <w:lang w:eastAsia="es-ES"/>
        </w:rPr>
        <w:t xml:space="preserve">.- La Diputación provincial de Soria ha licitado la </w:t>
      </w:r>
      <w:r>
        <w:rPr>
          <w:rFonts w:ascii="Arial" w:eastAsia="Times New Roman" w:hAnsi="Arial" w:cs="Arial"/>
          <w:sz w:val="24"/>
          <w:szCs w:val="24"/>
          <w:lang w:eastAsia="es-ES"/>
        </w:rPr>
        <w:lastRenderedPageBreak/>
        <w:t>construcción de un pabellón (200 m</w:t>
      </w:r>
      <w:r>
        <w:rPr>
          <w:rFonts w:ascii="Arial" w:eastAsia="Times New Roman" w:hAnsi="Arial" w:cs="Arial"/>
          <w:sz w:val="24"/>
          <w:szCs w:val="24"/>
          <w:vertAlign w:val="superscript"/>
          <w:lang w:eastAsia="es-ES"/>
        </w:rPr>
        <w:t>2</w:t>
      </w:r>
      <w:r>
        <w:rPr>
          <w:rFonts w:ascii="Arial" w:eastAsia="Times New Roman" w:hAnsi="Arial" w:cs="Arial"/>
          <w:sz w:val="24"/>
          <w:szCs w:val="24"/>
          <w:lang w:eastAsia="es-ES"/>
        </w:rPr>
        <w:t xml:space="preserve">) para eventos o actividades de </w:t>
      </w:r>
      <w:r>
        <w:rPr>
          <w:rFonts w:ascii="Arial" w:eastAsia="Times New Roman" w:hAnsi="Arial" w:cs="Arial"/>
          <w:sz w:val="24"/>
          <w:szCs w:val="24"/>
          <w:u w:val="single"/>
          <w:lang w:eastAsia="es-ES"/>
        </w:rPr>
        <w:t>formación de pilotos</w:t>
      </w:r>
      <w:r>
        <w:rPr>
          <w:rFonts w:ascii="Arial" w:eastAsia="Times New Roman" w:hAnsi="Arial" w:cs="Arial"/>
          <w:sz w:val="24"/>
          <w:szCs w:val="24"/>
          <w:lang w:eastAsia="es-ES"/>
        </w:rPr>
        <w:t xml:space="preserve"> que se desarrollan en el mismo, en los terrenos del aeródromo de </w:t>
      </w:r>
      <w:proofErr w:type="spellStart"/>
      <w:r>
        <w:rPr>
          <w:rFonts w:ascii="Arial" w:eastAsia="Times New Roman" w:hAnsi="Arial" w:cs="Arial"/>
          <w:sz w:val="24"/>
          <w:szCs w:val="24"/>
          <w:lang w:eastAsia="es-ES"/>
        </w:rPr>
        <w:t>Garray</w:t>
      </w:r>
      <w:proofErr w:type="spellEnd"/>
      <w:r>
        <w:rPr>
          <w:rFonts w:ascii="Arial" w:eastAsia="Times New Roman" w:hAnsi="Arial" w:cs="Arial"/>
          <w:sz w:val="24"/>
          <w:szCs w:val="24"/>
          <w:lang w:eastAsia="es-ES"/>
        </w:rPr>
        <w:t xml:space="preserve"> por importe de 150.000 euros IVA incluido con fondos públicos. El plazo de presentación de ofertas finalizará el próximo 5 de febrero.</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imes New Roman" w:hAnsi="Arial" w:cs="Arial"/>
          <w:sz w:val="24"/>
          <w:szCs w:val="24"/>
          <w:lang w:eastAsia="es-ES"/>
        </w:rPr>
        <w:t xml:space="preserve">La gestión sigue siendo de </w:t>
      </w:r>
      <w:proofErr w:type="spellStart"/>
      <w:r>
        <w:rPr>
          <w:rFonts w:ascii="Arial" w:eastAsia="Times New Roman" w:hAnsi="Arial" w:cs="Arial"/>
          <w:sz w:val="24"/>
          <w:szCs w:val="24"/>
          <w:highlight w:val="yellow"/>
          <w:lang w:eastAsia="es-ES"/>
        </w:rPr>
        <w:t>Airpull</w:t>
      </w:r>
      <w:proofErr w:type="spellEnd"/>
      <w:r>
        <w:rPr>
          <w:rFonts w:ascii="Arial" w:eastAsia="Times New Roman" w:hAnsi="Arial" w:cs="Arial"/>
          <w:sz w:val="24"/>
          <w:szCs w:val="24"/>
          <w:lang w:eastAsia="es-ES"/>
        </w:rPr>
        <w:t>.</w:t>
      </w:r>
    </w:p>
    <w:p w:rsidR="00AB1BDF" w:rsidRDefault="00AB1BDF">
      <w:pPr>
        <w:widowControl w:val="0"/>
        <w:pBdr>
          <w:bottom w:val="single" w:sz="6" w:space="31" w:color="000000"/>
        </w:pBdr>
        <w:spacing w:before="136" w:after="0" w:line="276" w:lineRule="auto"/>
        <w:ind w:left="851" w:right="93" w:firstLine="567"/>
        <w:jc w:val="both"/>
        <w:rPr>
          <w:rFonts w:ascii="Arial" w:eastAsiaTheme="minorEastAsia" w:hAnsi="Arial" w:cs="Arial"/>
          <w:w w:val="90"/>
          <w:sz w:val="28"/>
          <w:szCs w:val="28"/>
          <w:lang w:eastAsia="es-ES"/>
        </w:rPr>
      </w:pP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w w:val="90"/>
          <w:sz w:val="24"/>
          <w:szCs w:val="24"/>
          <w:lang w:eastAsia="es-ES"/>
        </w:rPr>
        <w:t xml:space="preserve">RESUMEN: Más de 16 años y lo único que se ha hecho es gastar dinero público </w:t>
      </w:r>
      <w:r>
        <w:rPr>
          <w:rFonts w:ascii="Arial" w:eastAsiaTheme="minorEastAsia" w:hAnsi="Arial" w:cs="Arial"/>
          <w:b/>
          <w:w w:val="90"/>
          <w:sz w:val="24"/>
          <w:szCs w:val="24"/>
          <w:u w:val="single"/>
          <w:lang w:eastAsia="es-ES"/>
        </w:rPr>
        <w:t>sin rentabilidad ni económica ni social</w:t>
      </w:r>
      <w:r>
        <w:rPr>
          <w:rFonts w:ascii="Arial" w:eastAsiaTheme="minorEastAsia" w:hAnsi="Arial" w:cs="Arial"/>
          <w:w w:val="90"/>
          <w:sz w:val="24"/>
          <w:szCs w:val="24"/>
          <w:lang w:eastAsia="es-ES"/>
        </w:rPr>
        <w:t xml:space="preserve">. </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w w:val="90"/>
          <w:sz w:val="24"/>
          <w:szCs w:val="24"/>
          <w:lang w:eastAsia="es-ES"/>
        </w:rPr>
        <w:t>Dónde están:</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w w:val="90"/>
          <w:sz w:val="24"/>
          <w:szCs w:val="24"/>
          <w:lang w:eastAsia="es-ES"/>
        </w:rPr>
        <w:t>1.- Las inversiones privadas.</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w w:val="90"/>
          <w:sz w:val="24"/>
          <w:szCs w:val="24"/>
          <w:lang w:eastAsia="es-ES"/>
        </w:rPr>
        <w:t>2.- El macroproyecto de hangar de 1.800 m2 (año 2005)</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w w:val="90"/>
          <w:sz w:val="24"/>
          <w:szCs w:val="24"/>
          <w:lang w:eastAsia="es-ES"/>
        </w:rPr>
        <w:t xml:space="preserve">3.- </w:t>
      </w:r>
      <w:r>
        <w:rPr>
          <w:rFonts w:ascii="Arial" w:eastAsiaTheme="minorEastAsia" w:hAnsi="Arial" w:cs="Arial"/>
          <w:w w:val="90"/>
          <w:sz w:val="24"/>
          <w:szCs w:val="24"/>
          <w:lang w:eastAsia="es-ES"/>
        </w:rPr>
        <w:t xml:space="preserve">La línea aérea comercial de carga entre </w:t>
      </w:r>
      <w:proofErr w:type="spellStart"/>
      <w:r>
        <w:rPr>
          <w:rFonts w:ascii="Arial" w:eastAsiaTheme="minorEastAsia" w:hAnsi="Arial" w:cs="Arial"/>
          <w:w w:val="90"/>
          <w:sz w:val="24"/>
          <w:szCs w:val="24"/>
          <w:lang w:eastAsia="es-ES"/>
        </w:rPr>
        <w:t>Garray</w:t>
      </w:r>
      <w:proofErr w:type="spellEnd"/>
      <w:r>
        <w:rPr>
          <w:rFonts w:ascii="Arial" w:eastAsiaTheme="minorEastAsia" w:hAnsi="Arial" w:cs="Arial"/>
          <w:w w:val="90"/>
          <w:sz w:val="24"/>
          <w:szCs w:val="24"/>
          <w:lang w:eastAsia="es-ES"/>
        </w:rPr>
        <w:t>, Zaragoza y Vitoria.</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w w:val="90"/>
          <w:sz w:val="24"/>
          <w:szCs w:val="24"/>
          <w:lang w:eastAsia="es-ES"/>
        </w:rPr>
        <w:t>4.- Los aviones ATR-72 de carga con un peso de más de 22 t y una capacidad para 70 pasajeros.</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w w:val="90"/>
          <w:sz w:val="24"/>
          <w:szCs w:val="24"/>
          <w:lang w:eastAsia="es-ES"/>
        </w:rPr>
      </w:pPr>
      <w:r>
        <w:rPr>
          <w:rFonts w:ascii="Arial" w:eastAsiaTheme="minorEastAsia" w:hAnsi="Arial" w:cs="Arial"/>
          <w:w w:val="90"/>
          <w:sz w:val="24"/>
          <w:szCs w:val="24"/>
          <w:lang w:eastAsia="es-ES"/>
        </w:rPr>
        <w:t>5.- La escuela de formación de pilotos.</w:t>
      </w:r>
    </w:p>
    <w:p w:rsidR="00AB1BDF" w:rsidRDefault="00F62151">
      <w:pPr>
        <w:widowControl w:val="0"/>
        <w:pBdr>
          <w:bottom w:val="single" w:sz="6" w:space="31" w:color="000000"/>
        </w:pBdr>
        <w:spacing w:before="136" w:after="0" w:line="276" w:lineRule="auto"/>
        <w:ind w:left="851" w:right="93" w:firstLine="567"/>
        <w:jc w:val="both"/>
        <w:rPr>
          <w:rFonts w:ascii="Arial" w:eastAsiaTheme="minorEastAsia" w:hAnsi="Arial" w:cs="Arial"/>
          <w:b/>
          <w:sz w:val="28"/>
          <w:szCs w:val="28"/>
          <w:u w:val="single"/>
          <w:lang w:eastAsia="es-ES"/>
        </w:rPr>
      </w:pPr>
      <w:r>
        <w:rPr>
          <w:rFonts w:ascii="Arial" w:eastAsiaTheme="minorEastAsia" w:hAnsi="Arial" w:cs="Arial"/>
          <w:w w:val="90"/>
          <w:sz w:val="24"/>
          <w:szCs w:val="24"/>
          <w:lang w:eastAsia="es-ES"/>
        </w:rPr>
        <w:t>6.- El aeroclub y la escuela de paracaidismo.</w:t>
      </w:r>
      <w:r>
        <w:rPr>
          <w:rFonts w:ascii="Arial" w:eastAsiaTheme="minorEastAsia" w:hAnsi="Arial" w:cs="Arial"/>
          <w:b/>
          <w:sz w:val="28"/>
          <w:szCs w:val="28"/>
          <w:u w:val="single"/>
          <w:lang w:eastAsia="es-ES"/>
        </w:rPr>
        <w:t xml:space="preserve"> </w:t>
      </w:r>
    </w:p>
    <w:p w:rsidR="00AB1BDF" w:rsidRDefault="00AB1BDF">
      <w:pPr>
        <w:widowControl w:val="0"/>
        <w:spacing w:after="0" w:line="276" w:lineRule="auto"/>
        <w:ind w:left="851" w:right="58" w:firstLine="567"/>
        <w:jc w:val="center"/>
        <w:rPr>
          <w:rFonts w:ascii="Arial" w:eastAsiaTheme="minorEastAsia" w:hAnsi="Arial" w:cs="Arial"/>
          <w:b/>
          <w:sz w:val="28"/>
          <w:szCs w:val="28"/>
          <w:u w:val="single"/>
          <w:lang w:eastAsia="es-ES"/>
        </w:rPr>
      </w:pPr>
    </w:p>
    <w:p w:rsidR="00AB1BDF" w:rsidRDefault="00F62151">
      <w:pPr>
        <w:widowControl w:val="0"/>
        <w:pBdr>
          <w:top w:val="single" w:sz="4" w:space="1" w:color="000000"/>
          <w:left w:val="single" w:sz="4" w:space="4" w:color="000000"/>
          <w:bottom w:val="single" w:sz="4" w:space="1" w:color="000000"/>
          <w:right w:val="single" w:sz="4" w:space="4" w:color="000000"/>
        </w:pBdr>
        <w:spacing w:after="0" w:line="276" w:lineRule="auto"/>
        <w:ind w:left="851" w:right="58" w:firstLine="567"/>
        <w:jc w:val="center"/>
        <w:rPr>
          <w:rFonts w:ascii="Arial" w:eastAsiaTheme="minorEastAsia" w:hAnsi="Arial" w:cs="Arial"/>
          <w:b/>
          <w:sz w:val="28"/>
          <w:szCs w:val="28"/>
          <w:lang w:eastAsia="es-ES"/>
        </w:rPr>
      </w:pPr>
      <w:r>
        <w:rPr>
          <w:rFonts w:ascii="Arial" w:eastAsiaTheme="minorEastAsia" w:hAnsi="Arial" w:cs="Arial"/>
          <w:b/>
          <w:sz w:val="28"/>
          <w:szCs w:val="28"/>
          <w:lang w:eastAsia="es-ES"/>
        </w:rPr>
        <w:t xml:space="preserve">5.- </w:t>
      </w:r>
      <w:r>
        <w:rPr>
          <w:rFonts w:ascii="Arial" w:eastAsiaTheme="minorEastAsia" w:hAnsi="Arial" w:cs="Arial"/>
          <w:b/>
          <w:sz w:val="28"/>
          <w:szCs w:val="28"/>
          <w:lang w:eastAsia="es-ES"/>
        </w:rPr>
        <w:t>DATOS CONOCIDOS</w:t>
      </w:r>
    </w:p>
    <w:p w:rsidR="00AB1BDF" w:rsidRDefault="00AB1BDF">
      <w:pPr>
        <w:widowControl w:val="0"/>
        <w:spacing w:after="0" w:line="276" w:lineRule="auto"/>
        <w:ind w:left="851" w:right="58" w:firstLine="567"/>
        <w:rPr>
          <w:rFonts w:ascii="Arial" w:eastAsiaTheme="minorEastAsia" w:hAnsi="Arial" w:cs="Arial"/>
          <w:lang w:eastAsia="es-ES"/>
        </w:rPr>
      </w:pPr>
    </w:p>
    <w:p w:rsidR="00AB1BDF" w:rsidRDefault="00AB1BDF">
      <w:pPr>
        <w:widowControl w:val="0"/>
        <w:spacing w:after="0" w:line="276" w:lineRule="auto"/>
        <w:ind w:left="851" w:right="58" w:firstLine="567"/>
        <w:jc w:val="both"/>
        <w:rPr>
          <w:rFonts w:ascii="Arial" w:eastAsiaTheme="minorEastAsia" w:hAnsi="Arial" w:cs="Arial"/>
          <w:highlight w:val="yellow"/>
          <w:lang w:eastAsia="es-ES"/>
        </w:rPr>
      </w:pPr>
    </w:p>
    <w:p w:rsidR="00AB1BDF" w:rsidRDefault="00F62151">
      <w:pPr>
        <w:widowControl w:val="0"/>
        <w:spacing w:after="0" w:line="276" w:lineRule="auto"/>
        <w:ind w:left="851" w:right="58" w:firstLine="567"/>
        <w:jc w:val="both"/>
        <w:rPr>
          <w:rFonts w:ascii="Arial" w:eastAsiaTheme="minorEastAsia" w:hAnsi="Arial" w:cs="Arial"/>
          <w:lang w:eastAsia="es-ES"/>
        </w:rPr>
      </w:pPr>
      <w:r>
        <w:rPr>
          <w:rFonts w:ascii="Arial" w:eastAsiaTheme="minorEastAsia" w:hAnsi="Arial" w:cs="Arial"/>
          <w:highlight w:val="yellow"/>
          <w:lang w:eastAsia="es-ES"/>
        </w:rPr>
        <w:t>NUEVA PISTA DE ATERRIZAJES / DESPEGUES</w:t>
      </w:r>
      <w:r>
        <w:rPr>
          <w:rFonts w:ascii="Arial" w:eastAsiaTheme="minorEastAsia" w:hAnsi="Arial" w:cs="Arial"/>
          <w:lang w:eastAsia="es-ES"/>
        </w:rPr>
        <w:t xml:space="preserve"> y pistas accesorias de movilidad de las aeronaves:</w:t>
      </w:r>
    </w:p>
    <w:p w:rsidR="00AB1BDF" w:rsidRDefault="00F62151">
      <w:pPr>
        <w:widowControl w:val="0"/>
        <w:spacing w:after="0" w:line="276" w:lineRule="auto"/>
        <w:ind w:left="851" w:right="58" w:firstLine="567"/>
        <w:jc w:val="both"/>
        <w:rPr>
          <w:rFonts w:ascii="Arial" w:eastAsiaTheme="minorEastAsia" w:hAnsi="Arial" w:cs="Arial"/>
          <w:lang w:eastAsia="es-ES"/>
        </w:rPr>
      </w:pPr>
      <w:r>
        <w:rPr>
          <w:rFonts w:ascii="Arial" w:eastAsiaTheme="minorEastAsia" w:hAnsi="Arial" w:cs="Arial"/>
          <w:lang w:eastAsia="es-ES"/>
        </w:rPr>
        <w:t xml:space="preserve">Según un plano aportado, por el oeste avanzaría hasta el desnivel que baja hacia el Duero. Sería necesario suprimir al menos 22 parcelas del </w:t>
      </w:r>
      <w:r>
        <w:rPr>
          <w:rFonts w:ascii="Arial" w:eastAsiaTheme="minorEastAsia" w:hAnsi="Arial" w:cs="Arial"/>
          <w:lang w:eastAsia="es-ES"/>
        </w:rPr>
        <w:t>PEMA. Quedaría todo el proyecto dividido en dos sectores, norte y sur, imposibilitando la comunicación entre ambos por la ubicación de la pista de aterrizaje de las aeronaves.</w:t>
      </w:r>
    </w:p>
    <w:p w:rsidR="00AB1BDF" w:rsidRDefault="00F62151">
      <w:pPr>
        <w:widowControl w:val="0"/>
        <w:spacing w:after="0" w:line="276" w:lineRule="auto"/>
        <w:ind w:left="851" w:right="58" w:firstLine="567"/>
        <w:jc w:val="both"/>
        <w:rPr>
          <w:rFonts w:ascii="Arial" w:eastAsiaTheme="minorEastAsia" w:hAnsi="Arial" w:cs="Arial"/>
          <w:lang w:eastAsia="es-ES"/>
        </w:rPr>
      </w:pPr>
      <w:r>
        <w:rPr>
          <w:rFonts w:ascii="Arial" w:eastAsiaTheme="minorEastAsia" w:hAnsi="Arial" w:cs="Arial"/>
          <w:lang w:eastAsia="es-ES"/>
        </w:rPr>
        <w:t xml:space="preserve">Por el este, según el plano aportado, la pista de rodadora habría que ampliarla </w:t>
      </w:r>
      <w:r>
        <w:rPr>
          <w:rFonts w:ascii="Arial" w:eastAsiaTheme="minorEastAsia" w:hAnsi="Arial" w:cs="Arial"/>
          <w:lang w:eastAsia="es-ES"/>
        </w:rPr>
        <w:t xml:space="preserve">llegando hasta unos 500 metros de la nueva carretera asfaltada, </w:t>
      </w:r>
      <w:r w:rsidR="001D4A61">
        <w:rPr>
          <w:rFonts w:ascii="Arial" w:eastAsiaTheme="minorEastAsia" w:hAnsi="Arial" w:cs="Arial"/>
          <w:lang w:eastAsia="es-ES"/>
        </w:rPr>
        <w:t>con acera</w:t>
      </w:r>
      <w:r>
        <w:rPr>
          <w:rFonts w:ascii="Arial" w:eastAsiaTheme="minorEastAsia" w:hAnsi="Arial" w:cs="Arial"/>
          <w:lang w:eastAsia="es-ES"/>
        </w:rPr>
        <w:t xml:space="preserve"> en toda su longitud pavimentada con tacos de madera que partiendo del pueblo de </w:t>
      </w:r>
      <w:proofErr w:type="spellStart"/>
      <w:r>
        <w:rPr>
          <w:rFonts w:ascii="Arial" w:eastAsiaTheme="minorEastAsia" w:hAnsi="Arial" w:cs="Arial"/>
          <w:lang w:eastAsia="es-ES"/>
        </w:rPr>
        <w:t>Tardesillas</w:t>
      </w:r>
      <w:proofErr w:type="spellEnd"/>
      <w:r>
        <w:rPr>
          <w:rFonts w:ascii="Arial" w:eastAsiaTheme="minorEastAsia" w:hAnsi="Arial" w:cs="Arial"/>
          <w:lang w:eastAsia="es-ES"/>
        </w:rPr>
        <w:t xml:space="preserve"> llega a la rotonda que da acceso a la CMA / PEMA, con una longitud actual de un kilómetro</w:t>
      </w:r>
      <w:r>
        <w:rPr>
          <w:rFonts w:ascii="Arial" w:eastAsiaTheme="minorEastAsia" w:hAnsi="Arial" w:cs="Arial"/>
          <w:lang w:eastAsia="es-ES"/>
        </w:rPr>
        <w:t>.</w:t>
      </w:r>
    </w:p>
    <w:p w:rsidR="00AB1BDF" w:rsidRDefault="00F62151">
      <w:pPr>
        <w:widowControl w:val="0"/>
        <w:spacing w:after="0" w:line="276" w:lineRule="auto"/>
        <w:ind w:left="851" w:right="58" w:firstLine="567"/>
        <w:jc w:val="both"/>
        <w:rPr>
          <w:rFonts w:ascii="Arial" w:eastAsiaTheme="minorEastAsia" w:hAnsi="Arial" w:cs="Arial"/>
          <w:lang w:eastAsia="es-ES"/>
        </w:rPr>
      </w:pPr>
      <w:r>
        <w:rPr>
          <w:rFonts w:ascii="Arial" w:eastAsiaTheme="minorEastAsia" w:hAnsi="Arial" w:cs="Arial"/>
          <w:lang w:eastAsia="es-ES"/>
        </w:rPr>
        <w:t>Podría desplazarse toda la pista de rodadura hacia el este para no entorpecer la comunicación norte / sur por el oeste, pero por las exigencias de protección de las áreas colindantes con las pistas de aterrizaje, posiblemente habría de cortar la citada c</w:t>
      </w:r>
      <w:r>
        <w:rPr>
          <w:rFonts w:ascii="Arial" w:eastAsiaTheme="minorEastAsia" w:hAnsi="Arial" w:cs="Arial"/>
          <w:lang w:eastAsia="es-ES"/>
        </w:rPr>
        <w:t xml:space="preserve">arretera nueva de </w:t>
      </w:r>
      <w:proofErr w:type="spellStart"/>
      <w:r>
        <w:rPr>
          <w:rFonts w:ascii="Arial" w:eastAsiaTheme="minorEastAsia" w:hAnsi="Arial" w:cs="Arial"/>
          <w:lang w:eastAsia="es-ES"/>
        </w:rPr>
        <w:t>Taedesullas</w:t>
      </w:r>
      <w:proofErr w:type="spellEnd"/>
      <w:r>
        <w:rPr>
          <w:rFonts w:ascii="Arial" w:eastAsiaTheme="minorEastAsia" w:hAnsi="Arial" w:cs="Arial"/>
          <w:lang w:eastAsia="es-ES"/>
        </w:rPr>
        <w:t xml:space="preserve"> al acceso de la CMA / PEMA. Podría hacerse de difícil accesibilidad entre los sectores norte y sur.</w:t>
      </w:r>
    </w:p>
    <w:p w:rsidR="00AB1BDF" w:rsidRDefault="00AB1BDF">
      <w:pPr>
        <w:widowControl w:val="0"/>
        <w:spacing w:after="0" w:line="276" w:lineRule="auto"/>
        <w:ind w:left="851" w:right="58" w:firstLine="567"/>
        <w:jc w:val="both"/>
        <w:rPr>
          <w:rFonts w:ascii="Arial" w:eastAsiaTheme="minorEastAsia" w:hAnsi="Arial" w:cs="Arial"/>
          <w:lang w:eastAsia="es-ES"/>
        </w:rPr>
      </w:pPr>
    </w:p>
    <w:p w:rsidR="00AB1BDF" w:rsidRDefault="00AB1BDF">
      <w:pPr>
        <w:widowControl w:val="0"/>
        <w:spacing w:after="0" w:line="276" w:lineRule="auto"/>
        <w:ind w:left="851" w:right="58" w:firstLine="567"/>
        <w:jc w:val="both"/>
        <w:rPr>
          <w:rFonts w:ascii="Arial" w:eastAsiaTheme="minorEastAsia" w:hAnsi="Arial" w:cs="Arial"/>
          <w:lang w:eastAsia="es-ES"/>
        </w:rPr>
      </w:pPr>
    </w:p>
    <w:p w:rsidR="00AB1BDF" w:rsidRDefault="00F62151">
      <w:pPr>
        <w:widowControl w:val="0"/>
        <w:pBdr>
          <w:top w:val="single" w:sz="4" w:space="1" w:color="000000"/>
          <w:left w:val="single" w:sz="4" w:space="4" w:color="000000"/>
          <w:bottom w:val="single" w:sz="4" w:space="1" w:color="000000"/>
          <w:right w:val="single" w:sz="4" w:space="4" w:color="000000"/>
        </w:pBdr>
        <w:spacing w:after="0" w:line="276" w:lineRule="auto"/>
        <w:ind w:left="851" w:right="58" w:firstLine="567"/>
        <w:jc w:val="center"/>
        <w:rPr>
          <w:rFonts w:ascii="Arial" w:eastAsiaTheme="minorEastAsia" w:hAnsi="Arial" w:cs="Arial"/>
          <w:lang w:eastAsia="es-ES"/>
        </w:rPr>
      </w:pPr>
      <w:r>
        <w:rPr>
          <w:rFonts w:ascii="Arial" w:eastAsiaTheme="minorEastAsia" w:hAnsi="Arial" w:cs="Arial"/>
          <w:b/>
          <w:sz w:val="28"/>
          <w:szCs w:val="28"/>
          <w:lang w:eastAsia="es-ES"/>
        </w:rPr>
        <w:t xml:space="preserve"> 6.- PLAN ESTRATEGICO</w:t>
      </w:r>
    </w:p>
    <w:p w:rsidR="00AB1BDF" w:rsidRDefault="00AB1BDF">
      <w:pPr>
        <w:widowControl w:val="0"/>
        <w:spacing w:after="0" w:line="276" w:lineRule="auto"/>
        <w:ind w:left="851" w:right="58" w:firstLine="567"/>
        <w:jc w:val="both"/>
        <w:rPr>
          <w:rFonts w:ascii="Arial" w:eastAsiaTheme="minorEastAsia" w:hAnsi="Arial" w:cs="Arial"/>
          <w:sz w:val="24"/>
          <w:szCs w:val="24"/>
          <w:lang w:eastAsia="es-ES"/>
        </w:rPr>
      </w:pP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Se plantean este plan a desarrollar en </w:t>
      </w:r>
      <w:r>
        <w:rPr>
          <w:rFonts w:ascii="Arial" w:eastAsiaTheme="minorEastAsia" w:hAnsi="Arial" w:cs="Arial"/>
          <w:b/>
          <w:sz w:val="24"/>
          <w:szCs w:val="24"/>
          <w:u w:val="single"/>
          <w:lang w:eastAsia="es-ES"/>
        </w:rPr>
        <w:t>cinco años</w:t>
      </w:r>
      <w:r w:rsidR="001D4A61">
        <w:rPr>
          <w:rFonts w:ascii="Arial" w:eastAsiaTheme="minorEastAsia" w:hAnsi="Arial" w:cs="Arial"/>
          <w:b/>
          <w:sz w:val="24"/>
          <w:szCs w:val="24"/>
          <w:u w:val="single"/>
          <w:lang w:eastAsia="es-ES"/>
        </w:rPr>
        <w:t xml:space="preserve"> y, citamos textual</w:t>
      </w:r>
      <w:r>
        <w:rPr>
          <w:rFonts w:ascii="Arial" w:eastAsiaTheme="minorEastAsia" w:hAnsi="Arial" w:cs="Arial"/>
          <w:sz w:val="24"/>
          <w:szCs w:val="24"/>
          <w:lang w:eastAsia="es-ES"/>
        </w:rPr>
        <w:t>:</w:t>
      </w:r>
    </w:p>
    <w:p w:rsidR="00AB1BDF" w:rsidRDefault="00F62151">
      <w:pPr>
        <w:widowControl w:val="0"/>
        <w:spacing w:after="0" w:line="276" w:lineRule="auto"/>
        <w:ind w:left="851" w:right="58" w:firstLine="567"/>
        <w:jc w:val="both"/>
        <w:rPr>
          <w:rFonts w:ascii="Arial" w:eastAsiaTheme="minorEastAsia" w:hAnsi="Arial" w:cs="Arial"/>
          <w:w w:val="105"/>
          <w:sz w:val="24"/>
          <w:szCs w:val="24"/>
          <w:lang w:eastAsia="es-ES"/>
        </w:rPr>
      </w:pPr>
      <w:r>
        <w:rPr>
          <w:rFonts w:ascii="Arial" w:eastAsiaTheme="minorEastAsia" w:hAnsi="Arial" w:cs="Arial"/>
          <w:w w:val="105"/>
          <w:sz w:val="24"/>
          <w:szCs w:val="24"/>
          <w:lang w:eastAsia="es-ES"/>
        </w:rPr>
        <w:t>1º.- Con un perfil bajo, podríamos</w:t>
      </w:r>
      <w:r>
        <w:rPr>
          <w:rFonts w:ascii="Arial" w:eastAsiaTheme="minorEastAsia" w:hAnsi="Arial" w:cs="Arial"/>
          <w:spacing w:val="18"/>
          <w:w w:val="105"/>
          <w:sz w:val="24"/>
          <w:szCs w:val="24"/>
          <w:lang w:eastAsia="es-ES"/>
        </w:rPr>
        <w:t xml:space="preserve"> </w:t>
      </w:r>
      <w:r>
        <w:rPr>
          <w:rFonts w:ascii="Arial" w:eastAsiaTheme="minorEastAsia" w:hAnsi="Arial" w:cs="Arial"/>
          <w:w w:val="105"/>
          <w:sz w:val="24"/>
          <w:szCs w:val="24"/>
          <w:lang w:eastAsia="es-ES"/>
        </w:rPr>
        <w:t xml:space="preserve">estar hablando de la posible incorporación de </w:t>
      </w:r>
      <w:r>
        <w:rPr>
          <w:rFonts w:ascii="Arial" w:eastAsiaTheme="minorEastAsia" w:hAnsi="Arial" w:cs="Arial"/>
          <w:w w:val="105"/>
          <w:sz w:val="24"/>
          <w:szCs w:val="24"/>
          <w:u w:val="single"/>
          <w:lang w:eastAsia="es-ES"/>
        </w:rPr>
        <w:t>cinco empresas</w:t>
      </w:r>
      <w:r>
        <w:rPr>
          <w:rFonts w:ascii="Arial" w:eastAsiaTheme="minorEastAsia" w:hAnsi="Arial" w:cs="Arial"/>
          <w:w w:val="105"/>
          <w:sz w:val="24"/>
          <w:szCs w:val="24"/>
          <w:lang w:eastAsia="es-ES"/>
        </w:rPr>
        <w:t>.</w:t>
      </w:r>
    </w:p>
    <w:p w:rsidR="00AB1BDF" w:rsidRDefault="00F62151">
      <w:pPr>
        <w:widowControl w:val="0"/>
        <w:spacing w:after="0" w:line="276" w:lineRule="auto"/>
        <w:ind w:left="851" w:right="58" w:firstLine="567"/>
        <w:jc w:val="both"/>
        <w:rPr>
          <w:rFonts w:ascii="Arial" w:eastAsiaTheme="minorEastAsia" w:hAnsi="Arial" w:cs="Arial"/>
          <w:w w:val="105"/>
          <w:sz w:val="24"/>
          <w:szCs w:val="24"/>
          <w:lang w:eastAsia="es-ES"/>
        </w:rPr>
      </w:pPr>
      <w:r>
        <w:rPr>
          <w:rFonts w:ascii="Arial" w:eastAsiaTheme="minorEastAsia" w:hAnsi="Arial" w:cs="Arial"/>
          <w:w w:val="105"/>
          <w:sz w:val="24"/>
          <w:szCs w:val="24"/>
          <w:lang w:eastAsia="es-ES"/>
        </w:rPr>
        <w:t xml:space="preserve">2º.- </w:t>
      </w:r>
      <w:r>
        <w:rPr>
          <w:rFonts w:ascii="Arial" w:eastAsiaTheme="minorEastAsia" w:hAnsi="Arial" w:cs="Arial"/>
          <w:w w:val="105"/>
          <w:sz w:val="24"/>
          <w:szCs w:val="24"/>
          <w:u w:val="single"/>
          <w:lang w:eastAsia="es-ES"/>
        </w:rPr>
        <w:t>Diez empresas</w:t>
      </w:r>
      <w:r>
        <w:rPr>
          <w:rFonts w:ascii="Arial" w:eastAsiaTheme="minorEastAsia" w:hAnsi="Arial" w:cs="Arial"/>
          <w:w w:val="105"/>
          <w:sz w:val="24"/>
          <w:szCs w:val="24"/>
          <w:lang w:eastAsia="es-ES"/>
        </w:rPr>
        <w:t>.</w:t>
      </w:r>
    </w:p>
    <w:p w:rsidR="00AB1BDF" w:rsidRDefault="00F62151">
      <w:pPr>
        <w:widowControl w:val="0"/>
        <w:spacing w:after="0" w:line="276" w:lineRule="auto"/>
        <w:ind w:left="851" w:right="58" w:firstLine="567"/>
        <w:jc w:val="both"/>
        <w:rPr>
          <w:rFonts w:ascii="Arial" w:eastAsiaTheme="minorEastAsia" w:hAnsi="Arial" w:cs="Arial"/>
          <w:w w:val="105"/>
          <w:sz w:val="24"/>
          <w:szCs w:val="24"/>
          <w:lang w:eastAsia="es-ES"/>
        </w:rPr>
      </w:pPr>
      <w:r>
        <w:rPr>
          <w:rFonts w:ascii="Arial" w:eastAsiaTheme="minorEastAsia" w:hAnsi="Arial" w:cs="Arial"/>
          <w:w w:val="105"/>
          <w:sz w:val="24"/>
          <w:szCs w:val="24"/>
          <w:lang w:eastAsia="es-ES"/>
        </w:rPr>
        <w:t xml:space="preserve">3º.- </w:t>
      </w:r>
      <w:r>
        <w:rPr>
          <w:rFonts w:ascii="Arial" w:eastAsiaTheme="minorEastAsia" w:hAnsi="Arial" w:cs="Arial"/>
          <w:w w:val="105"/>
          <w:sz w:val="24"/>
          <w:szCs w:val="24"/>
          <w:u w:val="single"/>
          <w:lang w:eastAsia="es-ES"/>
        </w:rPr>
        <w:t>Quince</w:t>
      </w:r>
      <w:r>
        <w:rPr>
          <w:rFonts w:ascii="Arial" w:eastAsiaTheme="minorEastAsia" w:hAnsi="Arial" w:cs="Arial"/>
          <w:spacing w:val="-8"/>
          <w:w w:val="105"/>
          <w:sz w:val="24"/>
          <w:szCs w:val="24"/>
          <w:u w:val="single"/>
          <w:lang w:eastAsia="es-ES"/>
        </w:rPr>
        <w:t xml:space="preserve"> </w:t>
      </w:r>
      <w:r>
        <w:rPr>
          <w:rFonts w:ascii="Arial" w:eastAsiaTheme="minorEastAsia" w:hAnsi="Arial" w:cs="Arial"/>
          <w:w w:val="105"/>
          <w:sz w:val="24"/>
          <w:szCs w:val="24"/>
          <w:u w:val="single"/>
          <w:lang w:eastAsia="es-ES"/>
        </w:rPr>
        <w:t>empresas</w:t>
      </w:r>
      <w:r>
        <w:rPr>
          <w:rFonts w:ascii="Arial" w:eastAsiaTheme="minorEastAsia" w:hAnsi="Arial" w:cs="Arial"/>
          <w:w w:val="105"/>
          <w:sz w:val="24"/>
          <w:szCs w:val="24"/>
          <w:lang w:eastAsia="es-ES"/>
        </w:rPr>
        <w:t>.</w:t>
      </w:r>
    </w:p>
    <w:p w:rsidR="00AB1BDF" w:rsidRDefault="00F62151">
      <w:pPr>
        <w:widowControl w:val="0"/>
        <w:spacing w:after="0" w:line="276" w:lineRule="auto"/>
        <w:ind w:left="851" w:right="58" w:firstLine="567"/>
        <w:jc w:val="both"/>
        <w:rPr>
          <w:rFonts w:ascii="Arial" w:eastAsiaTheme="minorEastAsia" w:hAnsi="Arial" w:cs="Arial"/>
          <w:w w:val="105"/>
          <w:sz w:val="24"/>
          <w:szCs w:val="24"/>
          <w:lang w:eastAsia="es-ES"/>
        </w:rPr>
      </w:pPr>
      <w:r>
        <w:rPr>
          <w:rFonts w:ascii="Arial" w:eastAsiaTheme="minorEastAsia" w:hAnsi="Arial" w:cs="Arial"/>
          <w:w w:val="105"/>
          <w:sz w:val="24"/>
          <w:szCs w:val="24"/>
          <w:lang w:eastAsia="es-ES"/>
        </w:rPr>
        <w:t>4º.- Segundo</w:t>
      </w:r>
      <w:r>
        <w:rPr>
          <w:rFonts w:ascii="Arial" w:eastAsiaTheme="minorEastAsia" w:hAnsi="Arial" w:cs="Arial"/>
          <w:spacing w:val="-4"/>
          <w:w w:val="105"/>
          <w:sz w:val="24"/>
          <w:szCs w:val="24"/>
          <w:lang w:eastAsia="es-ES"/>
        </w:rPr>
        <w:t xml:space="preserve"> </w:t>
      </w:r>
      <w:r>
        <w:rPr>
          <w:rFonts w:ascii="Arial" w:eastAsiaTheme="minorEastAsia" w:hAnsi="Arial" w:cs="Arial"/>
          <w:w w:val="105"/>
          <w:sz w:val="24"/>
          <w:szCs w:val="24"/>
          <w:lang w:eastAsia="es-ES"/>
        </w:rPr>
        <w:t>DESARROLLO</w:t>
      </w:r>
      <w:r>
        <w:rPr>
          <w:rFonts w:ascii="Arial" w:eastAsiaTheme="minorEastAsia" w:hAnsi="Arial" w:cs="Arial"/>
          <w:spacing w:val="-4"/>
          <w:w w:val="105"/>
          <w:sz w:val="24"/>
          <w:szCs w:val="24"/>
          <w:lang w:eastAsia="es-ES"/>
        </w:rPr>
        <w:t xml:space="preserve"> </w:t>
      </w:r>
      <w:r>
        <w:rPr>
          <w:rFonts w:ascii="Arial" w:eastAsiaTheme="minorEastAsia" w:hAnsi="Arial" w:cs="Arial"/>
          <w:w w:val="105"/>
          <w:sz w:val="24"/>
          <w:szCs w:val="24"/>
          <w:lang w:eastAsia="es-ES"/>
        </w:rPr>
        <w:t>del</w:t>
      </w:r>
      <w:r>
        <w:rPr>
          <w:rFonts w:ascii="Arial" w:eastAsiaTheme="minorEastAsia" w:hAnsi="Arial" w:cs="Arial"/>
          <w:spacing w:val="-12"/>
          <w:w w:val="105"/>
          <w:sz w:val="24"/>
          <w:szCs w:val="24"/>
          <w:lang w:eastAsia="es-ES"/>
        </w:rPr>
        <w:t xml:space="preserve"> </w:t>
      </w:r>
      <w:r>
        <w:rPr>
          <w:rFonts w:ascii="Arial" w:eastAsiaTheme="minorEastAsia" w:hAnsi="Arial" w:cs="Arial"/>
          <w:w w:val="105"/>
          <w:sz w:val="24"/>
          <w:szCs w:val="24"/>
          <w:lang w:eastAsia="es-ES"/>
        </w:rPr>
        <w:t>aeródromo</w:t>
      </w:r>
      <w:r>
        <w:rPr>
          <w:rFonts w:ascii="Arial" w:eastAsiaTheme="minorEastAsia" w:hAnsi="Arial" w:cs="Arial"/>
          <w:spacing w:val="-7"/>
          <w:w w:val="105"/>
          <w:sz w:val="24"/>
          <w:szCs w:val="24"/>
          <w:lang w:eastAsia="es-ES"/>
        </w:rPr>
        <w:t xml:space="preserve"> </w:t>
      </w:r>
      <w:r>
        <w:rPr>
          <w:rFonts w:ascii="Arial" w:eastAsiaTheme="minorEastAsia" w:hAnsi="Arial" w:cs="Arial"/>
          <w:w w:val="105"/>
          <w:sz w:val="24"/>
          <w:szCs w:val="24"/>
          <w:lang w:eastAsia="es-ES"/>
        </w:rPr>
        <w:t>y</w:t>
      </w:r>
      <w:r>
        <w:rPr>
          <w:rFonts w:ascii="Arial" w:eastAsiaTheme="minorEastAsia" w:hAnsi="Arial" w:cs="Arial"/>
          <w:spacing w:val="-11"/>
          <w:w w:val="105"/>
          <w:sz w:val="24"/>
          <w:szCs w:val="24"/>
          <w:lang w:eastAsia="es-ES"/>
        </w:rPr>
        <w:t xml:space="preserve"> </w:t>
      </w:r>
      <w:r>
        <w:rPr>
          <w:rFonts w:ascii="Arial" w:eastAsiaTheme="minorEastAsia" w:hAnsi="Arial" w:cs="Arial"/>
          <w:w w:val="105"/>
          <w:sz w:val="24"/>
          <w:szCs w:val="24"/>
          <w:lang w:eastAsia="es-ES"/>
        </w:rPr>
        <w:t>aeroparque</w:t>
      </w:r>
      <w:r>
        <w:rPr>
          <w:rFonts w:ascii="Arial" w:eastAsiaTheme="minorEastAsia" w:hAnsi="Arial" w:cs="Arial"/>
          <w:spacing w:val="-4"/>
          <w:w w:val="105"/>
          <w:sz w:val="24"/>
          <w:szCs w:val="24"/>
          <w:lang w:eastAsia="es-ES"/>
        </w:rPr>
        <w:t xml:space="preserve"> </w:t>
      </w:r>
      <w:r>
        <w:rPr>
          <w:rFonts w:ascii="Arial" w:eastAsiaTheme="minorEastAsia" w:hAnsi="Arial" w:cs="Arial"/>
          <w:w w:val="105"/>
          <w:sz w:val="24"/>
          <w:szCs w:val="24"/>
          <w:lang w:eastAsia="es-ES"/>
        </w:rPr>
        <w:t>con</w:t>
      </w:r>
      <w:r>
        <w:rPr>
          <w:rFonts w:ascii="Arial" w:eastAsiaTheme="minorEastAsia" w:hAnsi="Arial" w:cs="Arial"/>
          <w:w w:val="108"/>
          <w:sz w:val="24"/>
          <w:szCs w:val="24"/>
          <w:lang w:eastAsia="es-ES"/>
        </w:rPr>
        <w:t xml:space="preserve"> </w:t>
      </w:r>
      <w:r>
        <w:rPr>
          <w:rFonts w:ascii="Arial" w:eastAsiaTheme="minorEastAsia" w:hAnsi="Arial" w:cs="Arial"/>
          <w:w w:val="108"/>
          <w:sz w:val="24"/>
          <w:szCs w:val="24"/>
          <w:u w:val="single"/>
          <w:lang w:eastAsia="es-ES"/>
        </w:rPr>
        <w:t>c</w:t>
      </w:r>
      <w:r>
        <w:rPr>
          <w:rFonts w:ascii="Arial" w:eastAsiaTheme="minorEastAsia" w:hAnsi="Arial" w:cs="Arial"/>
          <w:w w:val="105"/>
          <w:sz w:val="24"/>
          <w:szCs w:val="24"/>
          <w:u w:val="single"/>
          <w:lang w:eastAsia="es-ES"/>
        </w:rPr>
        <w:t>inco</w:t>
      </w:r>
      <w:r>
        <w:rPr>
          <w:rFonts w:ascii="Arial" w:eastAsiaTheme="minorEastAsia" w:hAnsi="Arial" w:cs="Arial"/>
          <w:spacing w:val="-10"/>
          <w:w w:val="105"/>
          <w:sz w:val="24"/>
          <w:szCs w:val="24"/>
          <w:u w:val="single"/>
          <w:lang w:eastAsia="es-ES"/>
        </w:rPr>
        <w:t xml:space="preserve"> </w:t>
      </w:r>
      <w:r>
        <w:rPr>
          <w:rFonts w:ascii="Arial" w:eastAsiaTheme="minorEastAsia" w:hAnsi="Arial" w:cs="Arial"/>
          <w:w w:val="105"/>
          <w:sz w:val="24"/>
          <w:szCs w:val="24"/>
          <w:u w:val="single"/>
          <w:lang w:eastAsia="es-ES"/>
        </w:rPr>
        <w:t>empresas</w:t>
      </w:r>
      <w:r>
        <w:rPr>
          <w:rFonts w:ascii="Arial" w:eastAsiaTheme="minorEastAsia" w:hAnsi="Arial" w:cs="Arial"/>
          <w:spacing w:val="-5"/>
          <w:w w:val="105"/>
          <w:sz w:val="24"/>
          <w:szCs w:val="24"/>
          <w:u w:val="single"/>
          <w:lang w:eastAsia="es-ES"/>
        </w:rPr>
        <w:t xml:space="preserve"> </w:t>
      </w:r>
      <w:r>
        <w:rPr>
          <w:rFonts w:ascii="Arial" w:eastAsiaTheme="minorEastAsia" w:hAnsi="Arial" w:cs="Arial"/>
          <w:w w:val="105"/>
          <w:sz w:val="24"/>
          <w:szCs w:val="24"/>
          <w:u w:val="single"/>
          <w:lang w:eastAsia="es-ES"/>
        </w:rPr>
        <w:t>de</w:t>
      </w:r>
      <w:r>
        <w:rPr>
          <w:rFonts w:ascii="Arial" w:eastAsiaTheme="minorEastAsia" w:hAnsi="Arial" w:cs="Arial"/>
          <w:spacing w:val="-10"/>
          <w:w w:val="105"/>
          <w:sz w:val="24"/>
          <w:szCs w:val="24"/>
          <w:u w:val="single"/>
          <w:lang w:eastAsia="es-ES"/>
        </w:rPr>
        <w:t xml:space="preserve"> </w:t>
      </w:r>
      <w:r>
        <w:rPr>
          <w:rFonts w:ascii="Arial" w:eastAsiaTheme="minorEastAsia" w:hAnsi="Arial" w:cs="Arial"/>
          <w:w w:val="105"/>
          <w:sz w:val="24"/>
          <w:szCs w:val="24"/>
          <w:u w:val="single"/>
          <w:lang w:eastAsia="es-ES"/>
        </w:rPr>
        <w:t>medio-gran</w:t>
      </w:r>
      <w:r>
        <w:rPr>
          <w:rFonts w:ascii="Arial" w:eastAsiaTheme="minorEastAsia" w:hAnsi="Arial" w:cs="Arial"/>
          <w:spacing w:val="-8"/>
          <w:w w:val="105"/>
          <w:sz w:val="24"/>
          <w:szCs w:val="24"/>
          <w:u w:val="single"/>
          <w:lang w:eastAsia="es-ES"/>
        </w:rPr>
        <w:t xml:space="preserve"> </w:t>
      </w:r>
      <w:r>
        <w:rPr>
          <w:rFonts w:ascii="Arial" w:eastAsiaTheme="minorEastAsia" w:hAnsi="Arial" w:cs="Arial"/>
          <w:w w:val="105"/>
          <w:sz w:val="24"/>
          <w:szCs w:val="24"/>
          <w:u w:val="single"/>
          <w:lang w:eastAsia="es-ES"/>
        </w:rPr>
        <w:t>tamaño</w:t>
      </w:r>
      <w:r>
        <w:rPr>
          <w:rFonts w:ascii="Arial" w:eastAsiaTheme="minorEastAsia" w:hAnsi="Arial" w:cs="Arial"/>
          <w:w w:val="105"/>
          <w:sz w:val="24"/>
          <w:szCs w:val="24"/>
          <w:lang w:eastAsia="es-ES"/>
        </w:rPr>
        <w:t>.</w:t>
      </w:r>
    </w:p>
    <w:p w:rsidR="00AB1BDF" w:rsidRDefault="00F62151">
      <w:pPr>
        <w:widowControl w:val="0"/>
        <w:spacing w:after="0" w:line="276" w:lineRule="auto"/>
        <w:ind w:left="851" w:right="75" w:firstLine="567"/>
        <w:rPr>
          <w:rFonts w:ascii="Arial" w:eastAsiaTheme="minorEastAsia" w:hAnsi="Arial" w:cs="Arial"/>
          <w:w w:val="105"/>
          <w:sz w:val="24"/>
          <w:szCs w:val="24"/>
          <w:lang w:eastAsia="es-ES"/>
        </w:rPr>
      </w:pPr>
      <w:r>
        <w:rPr>
          <w:rFonts w:ascii="Arial" w:eastAsiaTheme="minorEastAsia" w:hAnsi="Arial" w:cs="Arial"/>
          <w:w w:val="105"/>
          <w:sz w:val="24"/>
          <w:szCs w:val="24"/>
          <w:lang w:eastAsia="es-ES"/>
        </w:rPr>
        <w:t xml:space="preserve">5º.- </w:t>
      </w:r>
      <w:r>
        <w:rPr>
          <w:rFonts w:ascii="Arial" w:eastAsiaTheme="minorEastAsia" w:hAnsi="Arial" w:cs="Arial"/>
          <w:b/>
          <w:w w:val="105"/>
          <w:sz w:val="24"/>
          <w:szCs w:val="24"/>
          <w:lang w:eastAsia="es-ES"/>
        </w:rPr>
        <w:t>CONSOLIDACION</w:t>
      </w:r>
      <w:r>
        <w:rPr>
          <w:rFonts w:ascii="Arial" w:eastAsiaTheme="minorEastAsia" w:hAnsi="Arial" w:cs="Arial"/>
          <w:b/>
          <w:spacing w:val="6"/>
          <w:w w:val="105"/>
          <w:sz w:val="24"/>
          <w:szCs w:val="24"/>
          <w:lang w:eastAsia="es-ES"/>
        </w:rPr>
        <w:t xml:space="preserve"> </w:t>
      </w:r>
      <w:r>
        <w:rPr>
          <w:rFonts w:ascii="Arial" w:eastAsiaTheme="minorEastAsia" w:hAnsi="Arial" w:cs="Arial"/>
          <w:b/>
          <w:w w:val="105"/>
          <w:sz w:val="24"/>
          <w:szCs w:val="24"/>
          <w:lang w:eastAsia="es-ES"/>
        </w:rPr>
        <w:t>DEL</w:t>
      </w:r>
      <w:r>
        <w:rPr>
          <w:rFonts w:ascii="Arial" w:eastAsiaTheme="minorEastAsia" w:hAnsi="Arial" w:cs="Arial"/>
          <w:b/>
          <w:spacing w:val="-11"/>
          <w:w w:val="105"/>
          <w:sz w:val="24"/>
          <w:szCs w:val="24"/>
          <w:lang w:eastAsia="es-ES"/>
        </w:rPr>
        <w:t xml:space="preserve"> </w:t>
      </w:r>
      <w:r>
        <w:rPr>
          <w:rFonts w:ascii="Arial" w:eastAsiaTheme="minorEastAsia" w:hAnsi="Arial" w:cs="Arial"/>
          <w:b/>
          <w:w w:val="105"/>
          <w:sz w:val="24"/>
          <w:szCs w:val="24"/>
          <w:lang w:eastAsia="es-ES"/>
        </w:rPr>
        <w:t>PROYECTO</w:t>
      </w:r>
      <w:r>
        <w:rPr>
          <w:rFonts w:ascii="Arial" w:eastAsiaTheme="minorEastAsia" w:hAnsi="Arial" w:cs="Arial"/>
          <w:w w:val="105"/>
          <w:sz w:val="24"/>
          <w:szCs w:val="24"/>
          <w:lang w:eastAsia="es-ES"/>
        </w:rPr>
        <w:t>.</w:t>
      </w:r>
    </w:p>
    <w:p w:rsidR="00AB1BDF" w:rsidRDefault="00AB1BDF">
      <w:pPr>
        <w:widowControl w:val="0"/>
        <w:spacing w:after="0" w:line="276" w:lineRule="auto"/>
        <w:ind w:left="851" w:right="75" w:firstLine="567"/>
        <w:rPr>
          <w:rFonts w:ascii="Arial" w:eastAsiaTheme="minorEastAsia" w:hAnsi="Arial" w:cs="Arial"/>
          <w:w w:val="105"/>
          <w:sz w:val="24"/>
          <w:szCs w:val="24"/>
          <w:lang w:eastAsia="es-ES"/>
        </w:rPr>
      </w:pPr>
    </w:p>
    <w:p w:rsidR="00AB1BDF" w:rsidRDefault="00F62151">
      <w:pPr>
        <w:widowControl w:val="0"/>
        <w:pBdr>
          <w:top w:val="single" w:sz="4" w:space="1" w:color="000000"/>
          <w:left w:val="single" w:sz="4" w:space="4" w:color="000000"/>
          <w:bottom w:val="single" w:sz="4" w:space="1" w:color="000000"/>
          <w:right w:val="single" w:sz="4" w:space="4" w:color="000000"/>
        </w:pBdr>
        <w:spacing w:before="122" w:after="0" w:line="276" w:lineRule="auto"/>
        <w:ind w:left="851" w:right="951" w:firstLine="567"/>
        <w:jc w:val="center"/>
        <w:outlineLvl w:val="5"/>
        <w:rPr>
          <w:rFonts w:ascii="Arial" w:hAnsi="Arial" w:cs="Arial"/>
          <w:b/>
          <w:w w:val="90"/>
          <w:sz w:val="28"/>
          <w:szCs w:val="28"/>
        </w:rPr>
      </w:pPr>
      <w:r>
        <w:rPr>
          <w:rFonts w:ascii="Arial" w:hAnsi="Arial" w:cs="Arial"/>
          <w:b/>
          <w:w w:val="90"/>
          <w:sz w:val="28"/>
          <w:szCs w:val="28"/>
        </w:rPr>
        <w:t>7.- DESARROLLO</w:t>
      </w:r>
      <w:r>
        <w:rPr>
          <w:rFonts w:ascii="Arial" w:hAnsi="Arial" w:cs="Arial"/>
          <w:b/>
          <w:spacing w:val="-36"/>
          <w:w w:val="90"/>
          <w:sz w:val="28"/>
          <w:szCs w:val="28"/>
        </w:rPr>
        <w:t xml:space="preserve"> </w:t>
      </w:r>
      <w:r>
        <w:rPr>
          <w:rFonts w:ascii="Arial" w:hAnsi="Arial" w:cs="Arial"/>
          <w:b/>
          <w:w w:val="90"/>
          <w:sz w:val="28"/>
          <w:szCs w:val="28"/>
        </w:rPr>
        <w:t>EVOLUTIVO:</w:t>
      </w:r>
    </w:p>
    <w:p w:rsidR="00AB1BDF" w:rsidRDefault="00AB1BDF">
      <w:pPr>
        <w:widowControl w:val="0"/>
        <w:spacing w:before="122" w:after="0" w:line="276" w:lineRule="auto"/>
        <w:ind w:left="851" w:right="951" w:firstLine="567"/>
        <w:jc w:val="both"/>
        <w:outlineLvl w:val="5"/>
        <w:rPr>
          <w:rFonts w:ascii="Arial" w:hAnsi="Arial" w:cs="Arial"/>
          <w:b/>
          <w:w w:val="90"/>
          <w:sz w:val="28"/>
          <w:szCs w:val="28"/>
          <w:u w:val="single"/>
        </w:rPr>
      </w:pPr>
    </w:p>
    <w:p w:rsidR="00AB1BDF" w:rsidRDefault="00F62151">
      <w:pPr>
        <w:widowControl w:val="0"/>
        <w:spacing w:before="122" w:after="0" w:line="276" w:lineRule="auto"/>
        <w:ind w:left="851" w:right="951" w:firstLine="567"/>
        <w:jc w:val="both"/>
        <w:outlineLvl w:val="5"/>
        <w:rPr>
          <w:rFonts w:ascii="Arial" w:eastAsiaTheme="minorEastAsia" w:hAnsi="Arial" w:cs="Arial"/>
          <w:w w:val="105"/>
          <w:sz w:val="24"/>
          <w:szCs w:val="24"/>
          <w:lang w:eastAsia="es-ES"/>
        </w:rPr>
      </w:pPr>
      <w:r>
        <w:rPr>
          <w:rFonts w:ascii="Arial" w:hAnsi="Arial" w:cs="Arial"/>
          <w:w w:val="98"/>
          <w:sz w:val="24"/>
          <w:szCs w:val="24"/>
        </w:rPr>
        <w:t xml:space="preserve">Ser </w:t>
      </w:r>
      <w:r>
        <w:rPr>
          <w:rFonts w:ascii="Arial" w:hAnsi="Arial" w:cs="Arial"/>
          <w:b/>
          <w:w w:val="92"/>
          <w:sz w:val="24"/>
          <w:szCs w:val="24"/>
          <w:u w:val="single"/>
        </w:rPr>
        <w:t>SOSTEN</w:t>
      </w:r>
      <w:r>
        <w:rPr>
          <w:rFonts w:ascii="Arial" w:hAnsi="Arial" w:cs="Arial"/>
          <w:b/>
          <w:spacing w:val="9"/>
          <w:w w:val="92"/>
          <w:sz w:val="24"/>
          <w:szCs w:val="24"/>
          <w:u w:val="single"/>
        </w:rPr>
        <w:t>I</w:t>
      </w:r>
      <w:r>
        <w:rPr>
          <w:rFonts w:ascii="Arial" w:hAnsi="Arial" w:cs="Arial"/>
          <w:b/>
          <w:w w:val="92"/>
          <w:sz w:val="24"/>
          <w:szCs w:val="24"/>
          <w:u w:val="single"/>
        </w:rPr>
        <w:t>BLE</w:t>
      </w:r>
      <w:r>
        <w:rPr>
          <w:rFonts w:ascii="Arial" w:hAnsi="Arial" w:cs="Arial"/>
          <w:b/>
          <w:spacing w:val="-5"/>
          <w:sz w:val="24"/>
          <w:szCs w:val="24"/>
          <w:u w:val="single"/>
        </w:rPr>
        <w:t xml:space="preserve"> </w:t>
      </w:r>
      <w:r>
        <w:rPr>
          <w:rFonts w:ascii="Arial" w:hAnsi="Arial" w:cs="Arial"/>
          <w:b/>
          <w:w w:val="99"/>
          <w:sz w:val="24"/>
          <w:szCs w:val="24"/>
          <w:u w:val="single"/>
        </w:rPr>
        <w:t>ECONÓM</w:t>
      </w:r>
      <w:r>
        <w:rPr>
          <w:rFonts w:ascii="Arial" w:hAnsi="Arial" w:cs="Arial"/>
          <w:b/>
          <w:spacing w:val="-10"/>
          <w:w w:val="99"/>
          <w:sz w:val="24"/>
          <w:szCs w:val="24"/>
          <w:u w:val="single"/>
        </w:rPr>
        <w:t>I</w:t>
      </w:r>
      <w:r>
        <w:rPr>
          <w:rFonts w:ascii="Arial" w:hAnsi="Arial" w:cs="Arial"/>
          <w:b/>
          <w:w w:val="96"/>
          <w:sz w:val="24"/>
          <w:szCs w:val="24"/>
          <w:u w:val="single"/>
        </w:rPr>
        <w:t>CAMENTE</w:t>
      </w:r>
      <w:r>
        <w:rPr>
          <w:rFonts w:ascii="Arial" w:hAnsi="Arial" w:cs="Arial"/>
          <w:b/>
          <w:spacing w:val="6"/>
          <w:sz w:val="24"/>
          <w:szCs w:val="24"/>
          <w:u w:val="single"/>
        </w:rPr>
        <w:t xml:space="preserve"> </w:t>
      </w:r>
      <w:r>
        <w:rPr>
          <w:rFonts w:ascii="Arial" w:hAnsi="Arial" w:cs="Arial"/>
          <w:b/>
          <w:w w:val="112"/>
          <w:sz w:val="24"/>
          <w:szCs w:val="24"/>
          <w:u w:val="single"/>
        </w:rPr>
        <w:t>por</w:t>
      </w:r>
      <w:r>
        <w:rPr>
          <w:rFonts w:ascii="Arial" w:hAnsi="Arial" w:cs="Arial"/>
          <w:b/>
          <w:spacing w:val="-7"/>
          <w:sz w:val="24"/>
          <w:szCs w:val="24"/>
          <w:u w:val="single"/>
        </w:rPr>
        <w:t xml:space="preserve"> </w:t>
      </w:r>
      <w:r>
        <w:rPr>
          <w:rFonts w:ascii="Arial" w:hAnsi="Arial" w:cs="Arial"/>
          <w:b/>
          <w:w w:val="102"/>
          <w:sz w:val="24"/>
          <w:szCs w:val="24"/>
          <w:u w:val="single"/>
        </w:rPr>
        <w:t>sí</w:t>
      </w:r>
      <w:r>
        <w:rPr>
          <w:rFonts w:ascii="Arial" w:hAnsi="Arial" w:cs="Arial"/>
          <w:b/>
          <w:spacing w:val="-10"/>
          <w:sz w:val="24"/>
          <w:szCs w:val="24"/>
          <w:u w:val="single"/>
        </w:rPr>
        <w:t xml:space="preserve"> </w:t>
      </w:r>
      <w:r>
        <w:rPr>
          <w:rFonts w:ascii="Arial" w:hAnsi="Arial" w:cs="Arial"/>
          <w:b/>
          <w:w w:val="118"/>
          <w:sz w:val="24"/>
          <w:szCs w:val="24"/>
          <w:u w:val="single"/>
        </w:rPr>
        <w:t>m</w:t>
      </w:r>
      <w:r>
        <w:rPr>
          <w:rFonts w:ascii="Arial" w:hAnsi="Arial" w:cs="Arial"/>
          <w:b/>
          <w:spacing w:val="-13"/>
          <w:w w:val="118"/>
          <w:sz w:val="24"/>
          <w:szCs w:val="24"/>
          <w:u w:val="single"/>
        </w:rPr>
        <w:t>i</w:t>
      </w:r>
      <w:r>
        <w:rPr>
          <w:rFonts w:ascii="Arial" w:hAnsi="Arial" w:cs="Arial"/>
          <w:b/>
          <w:w w:val="104"/>
          <w:sz w:val="24"/>
          <w:szCs w:val="24"/>
          <w:u w:val="single"/>
        </w:rPr>
        <w:t>smo.</w:t>
      </w:r>
    </w:p>
    <w:p w:rsidR="00AB1BDF" w:rsidRDefault="00F62151">
      <w:pPr>
        <w:widowControl w:val="0"/>
        <w:spacing w:before="122" w:after="0" w:line="276" w:lineRule="auto"/>
        <w:ind w:left="851" w:right="951" w:firstLine="567"/>
        <w:jc w:val="both"/>
        <w:outlineLvl w:val="5"/>
        <w:rPr>
          <w:rFonts w:ascii="Arial" w:hAnsi="Arial" w:cs="Arial"/>
          <w:w w:val="105"/>
          <w:sz w:val="24"/>
          <w:szCs w:val="24"/>
        </w:rPr>
      </w:pPr>
      <w:r>
        <w:rPr>
          <w:rFonts w:ascii="Arial" w:hAnsi="Arial" w:cs="Arial"/>
          <w:w w:val="105"/>
          <w:sz w:val="24"/>
          <w:szCs w:val="24"/>
        </w:rPr>
        <w:t>En</w:t>
      </w:r>
      <w:r>
        <w:rPr>
          <w:rFonts w:ascii="Arial" w:hAnsi="Arial" w:cs="Arial"/>
          <w:spacing w:val="-7"/>
          <w:w w:val="105"/>
          <w:sz w:val="24"/>
          <w:szCs w:val="24"/>
        </w:rPr>
        <w:t xml:space="preserve"> </w:t>
      </w:r>
      <w:r>
        <w:rPr>
          <w:rFonts w:ascii="Arial" w:hAnsi="Arial" w:cs="Arial"/>
          <w:w w:val="105"/>
          <w:sz w:val="24"/>
          <w:szCs w:val="24"/>
        </w:rPr>
        <w:t>los</w:t>
      </w:r>
      <w:r>
        <w:rPr>
          <w:rFonts w:ascii="Arial" w:hAnsi="Arial" w:cs="Arial"/>
          <w:spacing w:val="-12"/>
          <w:w w:val="105"/>
          <w:sz w:val="24"/>
          <w:szCs w:val="24"/>
        </w:rPr>
        <w:t xml:space="preserve"> </w:t>
      </w:r>
      <w:r>
        <w:rPr>
          <w:rFonts w:ascii="Arial" w:hAnsi="Arial" w:cs="Arial"/>
          <w:w w:val="105"/>
          <w:sz w:val="24"/>
          <w:szCs w:val="24"/>
        </w:rPr>
        <w:t>dos</w:t>
      </w:r>
      <w:r>
        <w:rPr>
          <w:rFonts w:ascii="Arial" w:hAnsi="Arial" w:cs="Arial"/>
          <w:spacing w:val="-1"/>
          <w:w w:val="105"/>
          <w:sz w:val="24"/>
          <w:szCs w:val="24"/>
        </w:rPr>
        <w:t xml:space="preserve"> </w:t>
      </w:r>
      <w:r>
        <w:rPr>
          <w:rFonts w:ascii="Arial" w:hAnsi="Arial" w:cs="Arial"/>
          <w:w w:val="105"/>
          <w:sz w:val="24"/>
          <w:szCs w:val="24"/>
        </w:rPr>
        <w:t>primeros</w:t>
      </w:r>
      <w:r>
        <w:rPr>
          <w:rFonts w:ascii="Arial" w:hAnsi="Arial" w:cs="Arial"/>
          <w:spacing w:val="-8"/>
          <w:w w:val="105"/>
          <w:sz w:val="24"/>
          <w:szCs w:val="24"/>
        </w:rPr>
        <w:t xml:space="preserve"> </w:t>
      </w:r>
      <w:r>
        <w:rPr>
          <w:rFonts w:ascii="Arial" w:hAnsi="Arial" w:cs="Arial"/>
          <w:w w:val="105"/>
          <w:sz w:val="24"/>
          <w:szCs w:val="24"/>
        </w:rPr>
        <w:t>años,</w:t>
      </w:r>
      <w:r>
        <w:rPr>
          <w:rFonts w:ascii="Arial" w:hAnsi="Arial" w:cs="Arial"/>
          <w:spacing w:val="-5"/>
          <w:w w:val="105"/>
          <w:sz w:val="24"/>
          <w:szCs w:val="24"/>
        </w:rPr>
        <w:t xml:space="preserve"> </w:t>
      </w:r>
      <w:r>
        <w:rPr>
          <w:rFonts w:ascii="Arial" w:hAnsi="Arial" w:cs="Arial"/>
          <w:w w:val="105"/>
          <w:sz w:val="24"/>
          <w:szCs w:val="24"/>
        </w:rPr>
        <w:t>no</w:t>
      </w:r>
      <w:r>
        <w:rPr>
          <w:rFonts w:ascii="Arial" w:hAnsi="Arial" w:cs="Arial"/>
          <w:spacing w:val="-17"/>
          <w:w w:val="105"/>
          <w:sz w:val="24"/>
          <w:szCs w:val="24"/>
        </w:rPr>
        <w:t xml:space="preserve"> </w:t>
      </w:r>
      <w:r>
        <w:rPr>
          <w:rFonts w:ascii="Arial" w:hAnsi="Arial" w:cs="Arial"/>
          <w:w w:val="105"/>
          <w:sz w:val="24"/>
          <w:szCs w:val="24"/>
        </w:rPr>
        <w:t>alcanzará</w:t>
      </w:r>
      <w:r>
        <w:rPr>
          <w:rFonts w:ascii="Arial" w:hAnsi="Arial" w:cs="Arial"/>
          <w:spacing w:val="3"/>
          <w:w w:val="105"/>
          <w:sz w:val="24"/>
          <w:szCs w:val="24"/>
        </w:rPr>
        <w:t xml:space="preserve"> </w:t>
      </w:r>
      <w:r>
        <w:rPr>
          <w:rFonts w:ascii="Arial" w:hAnsi="Arial" w:cs="Arial"/>
          <w:w w:val="105"/>
          <w:sz w:val="24"/>
          <w:szCs w:val="24"/>
        </w:rPr>
        <w:t>demasiada</w:t>
      </w:r>
      <w:r>
        <w:rPr>
          <w:rFonts w:ascii="Arial" w:hAnsi="Arial" w:cs="Arial"/>
          <w:spacing w:val="7"/>
          <w:w w:val="105"/>
          <w:sz w:val="24"/>
          <w:szCs w:val="24"/>
        </w:rPr>
        <w:t xml:space="preserve"> </w:t>
      </w:r>
      <w:r>
        <w:rPr>
          <w:rFonts w:ascii="Arial" w:hAnsi="Arial" w:cs="Arial"/>
          <w:w w:val="105"/>
          <w:sz w:val="24"/>
          <w:szCs w:val="24"/>
        </w:rPr>
        <w:t>rentabilidad</w:t>
      </w:r>
      <w:r>
        <w:rPr>
          <w:rFonts w:ascii="Arial" w:hAnsi="Arial" w:cs="Arial"/>
          <w:spacing w:val="1"/>
          <w:w w:val="105"/>
          <w:sz w:val="24"/>
          <w:szCs w:val="24"/>
        </w:rPr>
        <w:t xml:space="preserve"> </w:t>
      </w:r>
      <w:r>
        <w:rPr>
          <w:rFonts w:ascii="Arial" w:hAnsi="Arial" w:cs="Arial"/>
          <w:w w:val="105"/>
          <w:sz w:val="24"/>
          <w:szCs w:val="24"/>
        </w:rPr>
        <w:t>económica.</w:t>
      </w:r>
    </w:p>
    <w:p w:rsidR="00AB1BDF" w:rsidRDefault="00AB1BDF">
      <w:pPr>
        <w:widowControl w:val="0"/>
        <w:spacing w:after="0" w:line="276" w:lineRule="auto"/>
        <w:ind w:left="851" w:right="75" w:firstLine="567"/>
        <w:rPr>
          <w:rFonts w:ascii="Arial" w:eastAsiaTheme="minorEastAsia" w:hAnsi="Arial" w:cs="Arial"/>
          <w:sz w:val="24"/>
          <w:szCs w:val="24"/>
          <w:lang w:eastAsia="es-ES"/>
        </w:rPr>
      </w:pPr>
    </w:p>
    <w:p w:rsidR="00AB1BDF" w:rsidRDefault="00AB1BDF">
      <w:pPr>
        <w:widowControl w:val="0"/>
        <w:spacing w:after="0" w:line="276" w:lineRule="auto"/>
        <w:ind w:left="851" w:right="58" w:firstLine="567"/>
        <w:rPr>
          <w:rFonts w:ascii="Arial" w:eastAsiaTheme="minorEastAsia" w:hAnsi="Arial" w:cs="Arial"/>
          <w:lang w:eastAsia="es-ES"/>
        </w:rPr>
      </w:pPr>
    </w:p>
    <w:p w:rsidR="00AB1BDF" w:rsidRDefault="00AB1BDF">
      <w:pPr>
        <w:widowControl w:val="0"/>
        <w:spacing w:after="0" w:line="276" w:lineRule="auto"/>
        <w:ind w:left="851" w:right="58" w:firstLine="567"/>
        <w:rPr>
          <w:rFonts w:ascii="Arial" w:eastAsiaTheme="minorEastAsia" w:hAnsi="Arial" w:cs="Arial"/>
          <w:lang w:eastAsia="es-ES"/>
        </w:rPr>
      </w:pPr>
    </w:p>
    <w:p w:rsidR="00AB1BDF" w:rsidRDefault="00F62151">
      <w:pPr>
        <w:widowControl w:val="0"/>
        <w:pBdr>
          <w:top w:val="single" w:sz="4" w:space="1" w:color="000000"/>
          <w:left w:val="single" w:sz="4" w:space="4" w:color="000000"/>
          <w:bottom w:val="single" w:sz="4" w:space="1" w:color="000000"/>
          <w:right w:val="single" w:sz="4" w:space="4" w:color="000000"/>
        </w:pBdr>
        <w:spacing w:after="0" w:line="276" w:lineRule="auto"/>
        <w:ind w:left="851" w:right="58" w:firstLine="567"/>
        <w:jc w:val="center"/>
        <w:rPr>
          <w:rFonts w:ascii="Arial" w:eastAsiaTheme="minorEastAsia" w:hAnsi="Arial" w:cs="Arial"/>
          <w:b/>
          <w:sz w:val="28"/>
          <w:szCs w:val="28"/>
          <w:lang w:eastAsia="es-ES"/>
        </w:rPr>
      </w:pPr>
      <w:r>
        <w:rPr>
          <w:rFonts w:ascii="Arial" w:eastAsiaTheme="minorEastAsia" w:hAnsi="Arial" w:cs="Arial"/>
          <w:b/>
          <w:sz w:val="28"/>
          <w:szCs w:val="28"/>
          <w:lang w:eastAsia="es-ES"/>
        </w:rPr>
        <w:t>8.- FUNDACION INFANTE DE ORLEANS</w:t>
      </w:r>
    </w:p>
    <w:p w:rsidR="00AB1BDF" w:rsidRDefault="00AB1BDF">
      <w:pPr>
        <w:widowControl w:val="0"/>
        <w:spacing w:after="0" w:line="276" w:lineRule="auto"/>
        <w:ind w:left="851" w:right="58" w:firstLine="567"/>
        <w:jc w:val="center"/>
        <w:rPr>
          <w:rFonts w:ascii="Arial" w:eastAsiaTheme="minorEastAsia" w:hAnsi="Arial" w:cs="Arial"/>
          <w:b/>
          <w:sz w:val="28"/>
          <w:szCs w:val="28"/>
          <w:u w:val="single"/>
          <w:lang w:eastAsia="es-ES"/>
        </w:rPr>
      </w:pPr>
    </w:p>
    <w:p w:rsidR="00AB1BDF" w:rsidRDefault="00F62151">
      <w:pPr>
        <w:widowControl w:val="0"/>
        <w:spacing w:after="0" w:line="276" w:lineRule="auto"/>
        <w:ind w:left="851" w:right="58" w:firstLine="567"/>
        <w:rPr>
          <w:rFonts w:ascii="Arial" w:eastAsiaTheme="minorEastAsia" w:hAnsi="Arial" w:cs="Arial"/>
          <w:lang w:eastAsia="es-ES"/>
        </w:rPr>
      </w:pPr>
      <w:r>
        <w:rPr>
          <w:rFonts w:ascii="Arial" w:eastAsiaTheme="minorEastAsia" w:hAnsi="Arial" w:cs="Arial"/>
          <w:lang w:eastAsia="es-ES"/>
        </w:rPr>
        <w:t>Museo de aeronaves históricas.</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Se nos presenta un libreto publicitario de esta </w:t>
      </w:r>
      <w:r>
        <w:rPr>
          <w:rFonts w:ascii="Arial" w:eastAsiaTheme="minorEastAsia" w:hAnsi="Arial" w:cs="Arial"/>
          <w:sz w:val="24"/>
          <w:szCs w:val="24"/>
          <w:lang w:eastAsia="es-ES"/>
        </w:rPr>
        <w:t>Fundación:</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1 página ubicación y relevancia.</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2 páginas donde manifiestan su posible interés en ubicarse en </w:t>
      </w:r>
      <w:proofErr w:type="spellStart"/>
      <w:r>
        <w:rPr>
          <w:rFonts w:ascii="Arial" w:eastAsiaTheme="minorEastAsia" w:hAnsi="Arial" w:cs="Arial"/>
          <w:sz w:val="24"/>
          <w:szCs w:val="24"/>
          <w:lang w:eastAsia="es-ES"/>
        </w:rPr>
        <w:t>Garray</w:t>
      </w:r>
      <w:proofErr w:type="spellEnd"/>
      <w:r>
        <w:rPr>
          <w:rFonts w:ascii="Arial" w:eastAsiaTheme="minorEastAsia" w:hAnsi="Arial" w:cs="Arial"/>
          <w:sz w:val="24"/>
          <w:szCs w:val="24"/>
          <w:lang w:eastAsia="es-ES"/>
        </w:rPr>
        <w:t xml:space="preserve"> fechada el 10-3-2019 </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3 páginas explicando que es la Fundación.</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3 páginas con catálogo de sus aviones.</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1 </w:t>
      </w:r>
      <w:r w:rsidR="00947AC7">
        <w:rPr>
          <w:rFonts w:ascii="Arial" w:eastAsiaTheme="minorEastAsia" w:hAnsi="Arial" w:cs="Arial"/>
          <w:sz w:val="24"/>
          <w:szCs w:val="24"/>
          <w:lang w:eastAsia="es-ES"/>
        </w:rPr>
        <w:t>página</w:t>
      </w:r>
      <w:r>
        <w:rPr>
          <w:rFonts w:ascii="Arial" w:eastAsiaTheme="minorEastAsia" w:hAnsi="Arial" w:cs="Arial"/>
          <w:sz w:val="24"/>
          <w:szCs w:val="24"/>
          <w:lang w:eastAsia="es-ES"/>
        </w:rPr>
        <w:t xml:space="preserve"> sobre el futuro de la Fundación</w:t>
      </w:r>
      <w:r>
        <w:rPr>
          <w:rFonts w:ascii="Arial" w:eastAsiaTheme="minorEastAsia" w:hAnsi="Arial" w:cs="Arial"/>
          <w:sz w:val="24"/>
          <w:szCs w:val="24"/>
          <w:lang w:eastAsia="es-ES"/>
        </w:rPr>
        <w:t>.</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2 planos de las instalaciones: Planta general (unas 3.5 hectáreas) con accesos, urbanización e instalaciones y planta primera.</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74 </w:t>
      </w:r>
      <w:r w:rsidR="00947AC7">
        <w:rPr>
          <w:rFonts w:ascii="Arial" w:eastAsiaTheme="minorEastAsia" w:hAnsi="Arial" w:cs="Arial"/>
          <w:sz w:val="24"/>
          <w:szCs w:val="24"/>
          <w:lang w:eastAsia="es-ES"/>
        </w:rPr>
        <w:t>páginas</w:t>
      </w:r>
      <w:r>
        <w:rPr>
          <w:rFonts w:ascii="Arial" w:eastAsiaTheme="minorEastAsia" w:hAnsi="Arial" w:cs="Arial"/>
          <w:sz w:val="24"/>
          <w:szCs w:val="24"/>
          <w:lang w:eastAsia="es-ES"/>
        </w:rPr>
        <w:t xml:space="preserve"> catálogo de cada una de las aeronaves en la Fundación-</w:t>
      </w:r>
    </w:p>
    <w:p w:rsidR="00AB1BDF" w:rsidRDefault="00AB1BDF" w:rsidP="00947AC7">
      <w:pPr>
        <w:widowControl w:val="0"/>
        <w:spacing w:after="0" w:line="276" w:lineRule="auto"/>
        <w:ind w:right="58"/>
        <w:jc w:val="both"/>
        <w:rPr>
          <w:rFonts w:ascii="Arial" w:eastAsiaTheme="minorEastAsia" w:hAnsi="Arial" w:cs="Arial"/>
          <w:sz w:val="24"/>
          <w:szCs w:val="24"/>
          <w:lang w:eastAsia="es-ES"/>
        </w:rPr>
      </w:pPr>
    </w:p>
    <w:p w:rsidR="00AB1BDF" w:rsidRDefault="00AB1BDF">
      <w:pPr>
        <w:widowControl w:val="0"/>
        <w:spacing w:after="0" w:line="276" w:lineRule="auto"/>
        <w:ind w:left="851" w:right="58" w:firstLine="567"/>
        <w:jc w:val="both"/>
        <w:rPr>
          <w:rFonts w:ascii="Arial" w:eastAsiaTheme="minorEastAsia" w:hAnsi="Arial" w:cs="Arial"/>
          <w:sz w:val="24"/>
          <w:szCs w:val="24"/>
          <w:lang w:eastAsia="es-ES"/>
        </w:rPr>
      </w:pP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t xml:space="preserve">En carta de dicha Fundación de fecha </w:t>
      </w:r>
      <w:r>
        <w:rPr>
          <w:rFonts w:ascii="Arial" w:eastAsiaTheme="minorEastAsia" w:hAnsi="Arial" w:cs="Arial"/>
          <w:b/>
          <w:sz w:val="24"/>
          <w:szCs w:val="24"/>
          <w:u w:val="single"/>
          <w:lang w:eastAsia="es-ES"/>
        </w:rPr>
        <w:t>10 de marzo de 2019</w:t>
      </w:r>
      <w:r>
        <w:rPr>
          <w:rFonts w:ascii="Arial" w:eastAsiaTheme="minorEastAsia" w:hAnsi="Arial" w:cs="Arial"/>
          <w:sz w:val="24"/>
          <w:szCs w:val="24"/>
          <w:lang w:eastAsia="es-ES"/>
        </w:rPr>
        <w:t xml:space="preserve">, </w:t>
      </w:r>
      <w:r>
        <w:rPr>
          <w:rFonts w:ascii="Arial" w:eastAsiaTheme="minorEastAsia" w:hAnsi="Arial" w:cs="Arial"/>
          <w:sz w:val="24"/>
          <w:szCs w:val="24"/>
          <w:lang w:eastAsia="es-ES"/>
        </w:rPr>
        <w:t>manifiestan que “</w:t>
      </w:r>
      <w:r>
        <w:rPr>
          <w:rFonts w:ascii="Arial" w:eastAsiaTheme="minorEastAsia" w:hAnsi="Arial" w:cs="Arial"/>
          <w:i/>
          <w:sz w:val="24"/>
          <w:szCs w:val="24"/>
          <w:lang w:eastAsia="es-ES"/>
        </w:rPr>
        <w:t>van a analizar con todo detalle la documentación recibida</w:t>
      </w:r>
      <w:r>
        <w:rPr>
          <w:rFonts w:ascii="Arial" w:eastAsiaTheme="minorEastAsia" w:hAnsi="Arial" w:cs="Arial"/>
          <w:sz w:val="24"/>
          <w:szCs w:val="24"/>
          <w:lang w:eastAsia="es-ES"/>
        </w:rPr>
        <w:t>”.</w:t>
      </w:r>
    </w:p>
    <w:p w:rsidR="00AB1BDF" w:rsidRDefault="00F62151">
      <w:pPr>
        <w:widowControl w:val="0"/>
        <w:spacing w:after="0" w:line="276" w:lineRule="auto"/>
        <w:ind w:left="851" w:right="58" w:firstLine="567"/>
        <w:jc w:val="both"/>
        <w:rPr>
          <w:rFonts w:ascii="Arial" w:eastAsiaTheme="minorEastAsia" w:hAnsi="Arial" w:cs="Arial"/>
          <w:sz w:val="24"/>
          <w:szCs w:val="24"/>
          <w:lang w:eastAsia="es-ES"/>
        </w:rPr>
      </w:pPr>
      <w:r>
        <w:rPr>
          <w:rFonts w:ascii="Arial" w:eastAsiaTheme="minorEastAsia" w:hAnsi="Arial" w:cs="Arial"/>
          <w:sz w:val="24"/>
          <w:szCs w:val="24"/>
          <w:lang w:eastAsia="es-ES"/>
        </w:rPr>
        <w:lastRenderedPageBreak/>
        <w:t xml:space="preserve">No podemos ignorar que el </w:t>
      </w:r>
      <w:r>
        <w:rPr>
          <w:rFonts w:ascii="Arial" w:eastAsiaTheme="minorEastAsia" w:hAnsi="Arial" w:cs="Arial"/>
          <w:b/>
          <w:sz w:val="24"/>
          <w:szCs w:val="24"/>
          <w:u w:val="single"/>
          <w:lang w:eastAsia="es-ES"/>
        </w:rPr>
        <w:t>13 de febrero de 2019</w:t>
      </w:r>
      <w:r>
        <w:rPr>
          <w:rFonts w:ascii="Arial" w:eastAsiaTheme="minorEastAsia" w:hAnsi="Arial" w:cs="Arial"/>
          <w:sz w:val="24"/>
          <w:szCs w:val="24"/>
          <w:lang w:eastAsia="es-ES"/>
        </w:rPr>
        <w:t>, La Fundación Infante de Orleans ha confirmado su traslado a las instalaciones aéreas recientemente cerradas por la apertura del ae</w:t>
      </w:r>
      <w:r>
        <w:rPr>
          <w:rFonts w:ascii="Arial" w:eastAsiaTheme="minorEastAsia" w:hAnsi="Arial" w:cs="Arial"/>
          <w:sz w:val="24"/>
          <w:szCs w:val="24"/>
          <w:lang w:eastAsia="es-ES"/>
        </w:rPr>
        <w:t>ropuerto de Corvera (Murcia).</w:t>
      </w:r>
    </w:p>
    <w:p w:rsidR="00AB1BDF" w:rsidRDefault="00F62151">
      <w:pPr>
        <w:spacing w:line="276" w:lineRule="auto"/>
        <w:ind w:left="851" w:firstLine="567"/>
        <w:jc w:val="both"/>
        <w:rPr>
          <w:rFonts w:ascii="Arial" w:eastAsia="Times New Roman" w:hAnsi="Arial" w:cs="Arial"/>
          <w:b/>
          <w:bCs/>
          <w:sz w:val="24"/>
          <w:szCs w:val="24"/>
          <w:lang w:eastAsia="es-ES"/>
        </w:rPr>
      </w:pPr>
      <w:r>
        <w:rPr>
          <w:rFonts w:ascii="Arial" w:eastAsiaTheme="minorEastAsia" w:hAnsi="Arial" w:cs="Arial"/>
          <w:sz w:val="24"/>
          <w:szCs w:val="24"/>
          <w:lang w:eastAsia="es-ES"/>
        </w:rPr>
        <w:t xml:space="preserve">Manifiestan la </w:t>
      </w:r>
      <w:r>
        <w:rPr>
          <w:rFonts w:ascii="Arial" w:eastAsia="Times New Roman" w:hAnsi="Arial" w:cs="Arial"/>
          <w:sz w:val="24"/>
          <w:szCs w:val="24"/>
          <w:lang w:eastAsia="es-ES"/>
        </w:rPr>
        <w:t xml:space="preserve">estrecha relación de </w:t>
      </w:r>
      <w:r>
        <w:rPr>
          <w:rFonts w:ascii="Arial" w:eastAsia="Times New Roman" w:hAnsi="Arial" w:cs="Arial"/>
          <w:b/>
          <w:sz w:val="24"/>
          <w:szCs w:val="24"/>
          <w:u w:val="single"/>
          <w:lang w:eastAsia="es-ES"/>
        </w:rPr>
        <w:t>San Javier</w:t>
      </w:r>
      <w:r>
        <w:rPr>
          <w:rFonts w:ascii="Arial" w:eastAsia="Times New Roman" w:hAnsi="Arial" w:cs="Arial"/>
          <w:sz w:val="24"/>
          <w:szCs w:val="24"/>
          <w:lang w:eastAsia="es-ES"/>
        </w:rPr>
        <w:t xml:space="preserve"> con la aviación y las “envidiables condiciones de vuelo”, así como que el museo será “un complemento magnífico” a la Academia General del Aire (AGA) y a la Patrulla Águila,</w:t>
      </w:r>
    </w:p>
    <w:p w:rsidR="00AB1BDF" w:rsidRDefault="00AB1BDF">
      <w:pPr>
        <w:spacing w:line="276" w:lineRule="auto"/>
        <w:ind w:left="851" w:firstLine="567"/>
        <w:jc w:val="both"/>
        <w:rPr>
          <w:rFonts w:ascii="Arial" w:eastAsia="Times New Roman" w:hAnsi="Arial" w:cs="Arial"/>
          <w:sz w:val="24"/>
          <w:szCs w:val="24"/>
          <w:lang w:eastAsia="es-ES"/>
        </w:rPr>
      </w:pPr>
    </w:p>
    <w:p w:rsidR="00AB1BDF" w:rsidRDefault="00F62151">
      <w:pPr>
        <w:pBdr>
          <w:top w:val="single" w:sz="4" w:space="1" w:color="000000"/>
          <w:left w:val="single" w:sz="4" w:space="4" w:color="000000"/>
          <w:bottom w:val="single" w:sz="4" w:space="1" w:color="000000"/>
          <w:right w:val="single" w:sz="4" w:space="4" w:color="000000"/>
        </w:pBdr>
        <w:spacing w:line="276" w:lineRule="auto"/>
        <w:ind w:left="851" w:firstLine="567"/>
        <w:jc w:val="center"/>
        <w:rPr>
          <w:rFonts w:ascii="Arial" w:eastAsia="Times New Roman" w:hAnsi="Arial" w:cs="Arial"/>
          <w:b/>
          <w:sz w:val="28"/>
          <w:szCs w:val="28"/>
          <w:lang w:eastAsia="es-ES"/>
        </w:rPr>
      </w:pPr>
      <w:r>
        <w:rPr>
          <w:rFonts w:ascii="Arial" w:eastAsia="Times New Roman" w:hAnsi="Arial" w:cs="Arial"/>
          <w:b/>
          <w:sz w:val="28"/>
          <w:szCs w:val="28"/>
          <w:lang w:eastAsia="es-ES"/>
        </w:rPr>
        <w:t>9.- DESARROYO NORMATIVO DE LA PROPUESTA DE LAYONAIR</w:t>
      </w:r>
    </w:p>
    <w:p w:rsidR="00AB1BDF" w:rsidRDefault="00AB1BDF">
      <w:pPr>
        <w:spacing w:line="276" w:lineRule="auto"/>
        <w:ind w:left="851" w:firstLine="567"/>
        <w:jc w:val="both"/>
        <w:rPr>
          <w:rFonts w:ascii="Arial" w:eastAsia="Times New Roman" w:hAnsi="Arial" w:cs="Arial"/>
          <w:sz w:val="24"/>
          <w:szCs w:val="24"/>
          <w:lang w:eastAsia="es-ES"/>
        </w:rPr>
      </w:pP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 xml:space="preserve">Según se nos informó en la reunión que mantuvimos en la Diputación Provincial, este proyecto se plantea, básicamente sobre diversos sectores reflejados </w:t>
      </w:r>
      <w:r>
        <w:rPr>
          <w:rFonts w:ascii="Arial" w:eastAsia="Times New Roman" w:hAnsi="Arial" w:cs="Arial"/>
          <w:sz w:val="24"/>
          <w:szCs w:val="24"/>
          <w:u w:val="single"/>
          <w:lang w:eastAsia="es-ES"/>
        </w:rPr>
        <w:t>en el plano que adjuntamos</w:t>
      </w:r>
      <w:r>
        <w:rPr>
          <w:rFonts w:ascii="Arial" w:eastAsia="Times New Roman" w:hAnsi="Arial" w:cs="Arial"/>
          <w:sz w:val="24"/>
          <w:szCs w:val="24"/>
          <w:lang w:eastAsia="es-ES"/>
        </w:rPr>
        <w:t>:</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A.- Suelo rustico de unas </w:t>
      </w:r>
      <w:r>
        <w:rPr>
          <w:rFonts w:ascii="Arial" w:eastAsia="Times New Roman" w:hAnsi="Arial" w:cs="Arial"/>
          <w:b/>
          <w:sz w:val="24"/>
          <w:szCs w:val="24"/>
          <w:u w:val="single"/>
          <w:lang w:eastAsia="es-ES"/>
        </w:rPr>
        <w:t>389 hectáreas</w:t>
      </w:r>
      <w:r>
        <w:rPr>
          <w:rFonts w:ascii="Arial" w:eastAsia="Times New Roman" w:hAnsi="Arial" w:cs="Arial"/>
          <w:sz w:val="24"/>
          <w:szCs w:val="24"/>
          <w:lang w:eastAsia="es-ES"/>
        </w:rPr>
        <w:t>.</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B.- Polígono industrial del PEMA </w:t>
      </w:r>
      <w:r>
        <w:rPr>
          <w:rFonts w:ascii="Arial" w:eastAsia="Times New Roman" w:hAnsi="Arial" w:cs="Arial"/>
          <w:sz w:val="24"/>
          <w:szCs w:val="24"/>
          <w:lang w:eastAsia="es-ES"/>
        </w:rPr>
        <w:t>y una estrecha franja de suelo calificado como Apto para Urbanizar a lo largo de la nueva calle que corre de este a oeste, paralela a la pista de aterrizaje, con una superficie total de unas 58 hectáreas.</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ab/>
        <w:t>C.- Espacio incluido en el PEMA correspondiente al</w:t>
      </w:r>
      <w:r>
        <w:rPr>
          <w:rFonts w:ascii="Arial" w:eastAsia="Times New Roman" w:hAnsi="Arial" w:cs="Arial"/>
          <w:sz w:val="24"/>
          <w:szCs w:val="24"/>
          <w:lang w:eastAsia="es-ES"/>
        </w:rPr>
        <w:t xml:space="preserve"> nivel inferior del terreno, de unas 63 hectáreas.</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ab/>
        <w:t>Lo cual hace un total en torno a las 510 hectáreas.</w:t>
      </w:r>
    </w:p>
    <w:p w:rsidR="00AB1BDF" w:rsidRDefault="00AB1BDF">
      <w:pPr>
        <w:spacing w:line="276" w:lineRule="auto"/>
        <w:ind w:left="851" w:firstLine="567"/>
        <w:jc w:val="both"/>
        <w:rPr>
          <w:rFonts w:ascii="Arial" w:eastAsia="Times New Roman" w:hAnsi="Arial" w:cs="Arial"/>
          <w:sz w:val="24"/>
          <w:szCs w:val="24"/>
          <w:lang w:eastAsia="es-ES"/>
        </w:rPr>
      </w:pP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sector “A” está delimitado, al este por la nueva carretera que desde la rotonda de </w:t>
      </w:r>
      <w:proofErr w:type="spellStart"/>
      <w:r>
        <w:rPr>
          <w:rFonts w:ascii="Arial" w:eastAsia="Times New Roman" w:hAnsi="Arial" w:cs="Arial"/>
          <w:sz w:val="24"/>
          <w:szCs w:val="24"/>
          <w:lang w:eastAsia="es-ES"/>
        </w:rPr>
        <w:t>Tardesillas</w:t>
      </w:r>
      <w:proofErr w:type="spellEnd"/>
      <w:r>
        <w:rPr>
          <w:rFonts w:ascii="Arial" w:eastAsia="Times New Roman" w:hAnsi="Arial" w:cs="Arial"/>
          <w:sz w:val="24"/>
          <w:szCs w:val="24"/>
          <w:lang w:eastAsia="es-ES"/>
        </w:rPr>
        <w:t xml:space="preserve"> va a la rotonda de acceso al PEMA/CMA.</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Al norte, por </w:t>
      </w:r>
      <w:r>
        <w:rPr>
          <w:rFonts w:ascii="Arial" w:eastAsia="Times New Roman" w:hAnsi="Arial" w:cs="Arial"/>
          <w:sz w:val="24"/>
          <w:szCs w:val="24"/>
          <w:lang w:eastAsia="es-ES"/>
        </w:rPr>
        <w:t xml:space="preserve">la carretera que va de </w:t>
      </w:r>
      <w:proofErr w:type="spellStart"/>
      <w:r>
        <w:rPr>
          <w:rFonts w:ascii="Arial" w:eastAsia="Times New Roman" w:hAnsi="Arial" w:cs="Arial"/>
          <w:sz w:val="24"/>
          <w:szCs w:val="24"/>
          <w:lang w:eastAsia="es-ES"/>
        </w:rPr>
        <w:t>Tardesillas</w:t>
      </w:r>
      <w:proofErr w:type="spellEnd"/>
      <w:r>
        <w:rPr>
          <w:rFonts w:ascii="Arial" w:eastAsia="Times New Roman" w:hAnsi="Arial" w:cs="Arial"/>
          <w:sz w:val="24"/>
          <w:szCs w:val="24"/>
          <w:lang w:eastAsia="es-ES"/>
        </w:rPr>
        <w:t xml:space="preserve"> en dirección oeste, hacia </w:t>
      </w:r>
      <w:proofErr w:type="spellStart"/>
      <w:r>
        <w:rPr>
          <w:rFonts w:ascii="Arial" w:eastAsia="Times New Roman" w:hAnsi="Arial" w:cs="Arial"/>
          <w:sz w:val="24"/>
          <w:szCs w:val="24"/>
          <w:lang w:eastAsia="es-ES"/>
        </w:rPr>
        <w:t>Dombellas</w:t>
      </w:r>
      <w:proofErr w:type="spellEnd"/>
      <w:r>
        <w:rPr>
          <w:rFonts w:ascii="Arial" w:eastAsia="Times New Roman" w:hAnsi="Arial" w:cs="Arial"/>
          <w:sz w:val="24"/>
          <w:szCs w:val="24"/>
          <w:lang w:eastAsia="es-ES"/>
        </w:rPr>
        <w:t>.</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Al oeste, con el polígono industrial del PEMA y al sur limita con la calle que corre paralela a la pista de aterrizaje.</w:t>
      </w:r>
    </w:p>
    <w:p w:rsidR="00AB1BDF" w:rsidRDefault="00F62151" w:rsidP="00947AC7">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Dentro del sector “A” se encuentran las actuales instalaciones d</w:t>
      </w:r>
      <w:r>
        <w:rPr>
          <w:rFonts w:ascii="Arial" w:eastAsia="Times New Roman" w:hAnsi="Arial" w:cs="Arial"/>
          <w:sz w:val="24"/>
          <w:szCs w:val="24"/>
          <w:lang w:eastAsia="es-ES"/>
        </w:rPr>
        <w:t xml:space="preserve">el aeródromo de </w:t>
      </w:r>
      <w:proofErr w:type="spellStart"/>
      <w:r>
        <w:rPr>
          <w:rFonts w:ascii="Arial" w:eastAsia="Times New Roman" w:hAnsi="Arial" w:cs="Arial"/>
          <w:sz w:val="24"/>
          <w:szCs w:val="24"/>
          <w:lang w:eastAsia="es-ES"/>
        </w:rPr>
        <w:t>Garray</w:t>
      </w:r>
      <w:proofErr w:type="spellEnd"/>
      <w:r>
        <w:rPr>
          <w:rFonts w:ascii="Arial" w:eastAsia="Times New Roman" w:hAnsi="Arial" w:cs="Arial"/>
          <w:sz w:val="24"/>
          <w:szCs w:val="24"/>
          <w:lang w:eastAsia="es-ES"/>
        </w:rPr>
        <w:t>.</w:t>
      </w:r>
      <w:r w:rsidR="00947AC7">
        <w:rPr>
          <w:rFonts w:ascii="Arial" w:eastAsia="Times New Roman" w:hAnsi="Arial" w:cs="Arial"/>
          <w:sz w:val="24"/>
          <w:szCs w:val="24"/>
          <w:lang w:eastAsia="es-ES"/>
        </w:rPr>
        <w:t xml:space="preserve"> </w:t>
      </w:r>
      <w:r>
        <w:rPr>
          <w:rFonts w:ascii="Arial" w:eastAsia="Times New Roman" w:hAnsi="Arial" w:cs="Arial"/>
          <w:sz w:val="24"/>
          <w:szCs w:val="24"/>
          <w:lang w:eastAsia="es-ES"/>
        </w:rPr>
        <w:t>Dadas las características urbanísticas actuales de los terrenos contemplados en la propuesta de LAYONAIR, y contando con el cumplimiento de las normativas legales, estamos ante unas actuaciones previas, inevitables y largas de ejec</w:t>
      </w:r>
      <w:r>
        <w:rPr>
          <w:rFonts w:ascii="Arial" w:eastAsia="Times New Roman" w:hAnsi="Arial" w:cs="Arial"/>
          <w:sz w:val="24"/>
          <w:szCs w:val="24"/>
          <w:lang w:eastAsia="es-ES"/>
        </w:rPr>
        <w:t>utar.</w:t>
      </w:r>
    </w:p>
    <w:p w:rsidR="00AB1BDF" w:rsidRDefault="00F62151" w:rsidP="00947AC7">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Las previsiones de tiempo en el pleno desarrollo del proyecto, según la propuesta recibida, está en ejecutar todos los proyectos industriales en cinco años (ver punto 6º de este escrito).</w:t>
      </w:r>
      <w:r w:rsidR="00947AC7">
        <w:rPr>
          <w:rFonts w:ascii="Arial" w:eastAsia="Times New Roman" w:hAnsi="Arial" w:cs="Arial"/>
          <w:sz w:val="24"/>
          <w:szCs w:val="24"/>
          <w:lang w:eastAsia="es-ES"/>
        </w:rPr>
        <w:t xml:space="preserve"> </w:t>
      </w:r>
      <w:r>
        <w:rPr>
          <w:rFonts w:ascii="Arial" w:eastAsia="Times New Roman" w:hAnsi="Arial" w:cs="Arial"/>
          <w:sz w:val="24"/>
          <w:szCs w:val="24"/>
          <w:lang w:eastAsia="es-ES"/>
        </w:rPr>
        <w:t>Este plazo es del todo inviable, pues ya al primer año, deberí</w:t>
      </w:r>
      <w:r>
        <w:rPr>
          <w:rFonts w:ascii="Arial" w:eastAsia="Times New Roman" w:hAnsi="Arial" w:cs="Arial"/>
          <w:sz w:val="24"/>
          <w:szCs w:val="24"/>
          <w:lang w:eastAsia="es-ES"/>
        </w:rPr>
        <w:t>an estar funcionando cinco empresas y al segundo, diez.</w:t>
      </w:r>
    </w:p>
    <w:p w:rsidR="00AB1BDF" w:rsidRDefault="00AB1BDF">
      <w:pPr>
        <w:spacing w:line="276" w:lineRule="auto"/>
        <w:ind w:left="851" w:firstLine="567"/>
        <w:jc w:val="both"/>
        <w:rPr>
          <w:rFonts w:ascii="Arial" w:eastAsia="Times New Roman" w:hAnsi="Arial" w:cs="Arial"/>
          <w:sz w:val="24"/>
          <w:szCs w:val="24"/>
          <w:lang w:eastAsia="es-ES"/>
        </w:rPr>
      </w:pPr>
    </w:p>
    <w:p w:rsidR="00AB1BDF" w:rsidRDefault="00F62151">
      <w:pPr>
        <w:spacing w:line="276" w:lineRule="auto"/>
        <w:ind w:left="851" w:firstLine="567"/>
        <w:jc w:val="both"/>
        <w:rPr>
          <w:rFonts w:ascii="Arial" w:eastAsiaTheme="minorEastAsia" w:hAnsi="Arial" w:cs="Arial"/>
          <w:w w:val="105"/>
          <w:sz w:val="24"/>
          <w:szCs w:val="24"/>
          <w:lang w:eastAsia="es-ES"/>
        </w:rPr>
      </w:pPr>
      <w:r>
        <w:rPr>
          <w:rFonts w:ascii="Arial" w:eastAsia="Times New Roman" w:hAnsi="Arial" w:cs="Arial"/>
          <w:sz w:val="24"/>
          <w:szCs w:val="24"/>
          <w:lang w:eastAsia="es-ES"/>
        </w:rPr>
        <w:t xml:space="preserve">Según la propuesta recibida, las actuaciones que se ven como más urgentes, por tratarse de un </w:t>
      </w:r>
      <w:r>
        <w:rPr>
          <w:rFonts w:ascii="Arial" w:eastAsiaTheme="minorEastAsia" w:hAnsi="Arial" w:cs="Arial"/>
          <w:sz w:val="24"/>
          <w:szCs w:val="24"/>
          <w:lang w:eastAsia="es-ES"/>
        </w:rPr>
        <w:t>“</w:t>
      </w:r>
      <w:r>
        <w:rPr>
          <w:rFonts w:ascii="Arial" w:eastAsiaTheme="minorEastAsia" w:hAnsi="Arial" w:cs="Arial"/>
          <w:b/>
          <w:w w:val="105"/>
          <w:sz w:val="24"/>
          <w:szCs w:val="24"/>
          <w:lang w:eastAsia="es-ES"/>
        </w:rPr>
        <w:t xml:space="preserve">AEROPARQUE TECNOLÓGICO-INDUSTRIAL DEL AERÓDROMO”, </w:t>
      </w:r>
      <w:r>
        <w:rPr>
          <w:rFonts w:ascii="Arial" w:eastAsiaTheme="minorEastAsia" w:hAnsi="Arial" w:cs="Arial"/>
          <w:w w:val="105"/>
          <w:sz w:val="24"/>
          <w:szCs w:val="24"/>
          <w:lang w:eastAsia="es-ES"/>
        </w:rPr>
        <w:t>serían:</w:t>
      </w:r>
    </w:p>
    <w:p w:rsidR="00AB1BDF" w:rsidRDefault="00F62151">
      <w:pPr>
        <w:spacing w:line="276" w:lineRule="auto"/>
        <w:ind w:left="851" w:firstLine="567"/>
        <w:jc w:val="both"/>
        <w:rPr>
          <w:rFonts w:ascii="Arial" w:eastAsiaTheme="minorEastAsia" w:hAnsi="Arial" w:cs="Arial"/>
          <w:w w:val="105"/>
          <w:sz w:val="24"/>
          <w:szCs w:val="24"/>
          <w:lang w:eastAsia="es-ES"/>
        </w:rPr>
      </w:pPr>
      <w:r>
        <w:rPr>
          <w:rFonts w:ascii="Arial" w:eastAsiaTheme="minorEastAsia" w:hAnsi="Arial" w:cs="Arial"/>
          <w:w w:val="105"/>
          <w:sz w:val="24"/>
          <w:szCs w:val="24"/>
          <w:lang w:eastAsia="es-ES"/>
        </w:rPr>
        <w:t xml:space="preserve">A.- </w:t>
      </w:r>
      <w:r w:rsidR="00947AC7">
        <w:rPr>
          <w:rFonts w:ascii="Arial" w:eastAsiaTheme="minorEastAsia" w:hAnsi="Arial" w:cs="Arial"/>
          <w:w w:val="105"/>
          <w:sz w:val="24"/>
          <w:szCs w:val="24"/>
          <w:lang w:eastAsia="es-ES"/>
        </w:rPr>
        <w:t>Las pistas</w:t>
      </w:r>
      <w:r>
        <w:rPr>
          <w:rFonts w:ascii="Arial" w:eastAsiaTheme="minorEastAsia" w:hAnsi="Arial" w:cs="Arial"/>
          <w:w w:val="105"/>
          <w:sz w:val="24"/>
          <w:szCs w:val="24"/>
          <w:lang w:eastAsia="es-ES"/>
        </w:rPr>
        <w:t xml:space="preserve"> de aterrizaje y </w:t>
      </w:r>
      <w:r>
        <w:rPr>
          <w:rFonts w:ascii="Arial" w:eastAsiaTheme="minorEastAsia" w:hAnsi="Arial" w:cs="Arial"/>
          <w:w w:val="105"/>
          <w:sz w:val="24"/>
          <w:szCs w:val="24"/>
          <w:lang w:eastAsia="es-ES"/>
        </w:rPr>
        <w:t>circulación de aeronaves.</w:t>
      </w:r>
    </w:p>
    <w:p w:rsidR="00AB1BDF" w:rsidRDefault="00F62151">
      <w:pPr>
        <w:spacing w:line="276" w:lineRule="auto"/>
        <w:ind w:left="851" w:firstLine="567"/>
        <w:jc w:val="both"/>
        <w:rPr>
          <w:rFonts w:ascii="Arial" w:eastAsiaTheme="minorEastAsia" w:hAnsi="Arial" w:cs="Arial"/>
          <w:w w:val="105"/>
          <w:sz w:val="24"/>
          <w:szCs w:val="24"/>
          <w:lang w:eastAsia="es-ES"/>
        </w:rPr>
      </w:pPr>
      <w:r>
        <w:rPr>
          <w:rFonts w:ascii="Arial" w:eastAsiaTheme="minorEastAsia" w:hAnsi="Arial" w:cs="Arial"/>
          <w:w w:val="105"/>
          <w:sz w:val="24"/>
          <w:szCs w:val="24"/>
          <w:lang w:eastAsia="es-ES"/>
        </w:rPr>
        <w:t xml:space="preserve">B.- Hangares de grandes aviones para reparación, desmontado y reciclado, almacenajes, mantenimiento técnico, etc. </w:t>
      </w:r>
    </w:p>
    <w:p w:rsidR="00AB1BDF" w:rsidRDefault="00F62151">
      <w:pPr>
        <w:spacing w:line="276" w:lineRule="auto"/>
        <w:ind w:left="851" w:firstLine="567"/>
        <w:jc w:val="both"/>
        <w:rPr>
          <w:rFonts w:ascii="Arial" w:eastAsiaTheme="minorEastAsia" w:hAnsi="Arial" w:cs="Arial"/>
          <w:w w:val="105"/>
          <w:sz w:val="24"/>
          <w:szCs w:val="24"/>
          <w:lang w:eastAsia="es-ES"/>
        </w:rPr>
      </w:pPr>
      <w:r>
        <w:rPr>
          <w:rFonts w:ascii="Arial" w:eastAsiaTheme="minorEastAsia" w:hAnsi="Arial" w:cs="Arial"/>
          <w:w w:val="105"/>
          <w:sz w:val="24"/>
          <w:szCs w:val="24"/>
          <w:lang w:eastAsia="es-ES"/>
        </w:rPr>
        <w:t xml:space="preserve">C.- Museo de aeronaves históricas (FUNDACION INFANTE DE ORLEANS). </w:t>
      </w:r>
    </w:p>
    <w:p w:rsidR="00AB1BDF" w:rsidRPr="00947AC7" w:rsidRDefault="00F62151" w:rsidP="00947AC7">
      <w:pPr>
        <w:spacing w:line="276" w:lineRule="auto"/>
        <w:ind w:left="851" w:firstLine="567"/>
        <w:jc w:val="both"/>
        <w:rPr>
          <w:rFonts w:ascii="Arial" w:eastAsiaTheme="minorEastAsia" w:hAnsi="Arial" w:cs="Arial"/>
          <w:w w:val="105"/>
          <w:sz w:val="24"/>
          <w:szCs w:val="24"/>
          <w:lang w:eastAsia="es-ES"/>
        </w:rPr>
      </w:pPr>
      <w:r>
        <w:rPr>
          <w:rFonts w:ascii="Arial" w:eastAsiaTheme="minorEastAsia" w:hAnsi="Arial" w:cs="Arial"/>
          <w:w w:val="105"/>
          <w:sz w:val="24"/>
          <w:szCs w:val="24"/>
          <w:lang w:eastAsia="es-ES"/>
        </w:rPr>
        <w:t xml:space="preserve">Por la extensión de estas instalaciones y el </w:t>
      </w:r>
      <w:r>
        <w:rPr>
          <w:rFonts w:ascii="Arial" w:eastAsiaTheme="minorEastAsia" w:hAnsi="Arial" w:cs="Arial"/>
          <w:b/>
          <w:w w:val="105"/>
          <w:sz w:val="24"/>
          <w:szCs w:val="24"/>
          <w:u w:val="single"/>
          <w:lang w:eastAsia="es-ES"/>
        </w:rPr>
        <w:t>req</w:t>
      </w:r>
      <w:r>
        <w:rPr>
          <w:rFonts w:ascii="Arial" w:eastAsiaTheme="minorEastAsia" w:hAnsi="Arial" w:cs="Arial"/>
          <w:b/>
          <w:w w:val="105"/>
          <w:sz w:val="24"/>
          <w:szCs w:val="24"/>
          <w:u w:val="single"/>
          <w:lang w:eastAsia="es-ES"/>
        </w:rPr>
        <w:t>uisito ineludible de que tiene que ser una superficie totalmente plana</w:t>
      </w:r>
      <w:r>
        <w:rPr>
          <w:rFonts w:ascii="Arial" w:eastAsiaTheme="minorEastAsia" w:hAnsi="Arial" w:cs="Arial"/>
          <w:w w:val="105"/>
          <w:sz w:val="24"/>
          <w:szCs w:val="24"/>
          <w:lang w:eastAsia="es-ES"/>
        </w:rPr>
        <w:t>, solo es viable en el denominado en nuestro plano como Sector “A”.</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Las actuaciones previas para actuar sobre todo este, serían a grandes rasgos:</w:t>
      </w:r>
    </w:p>
    <w:p w:rsidR="00AB1BDF" w:rsidRDefault="00F62151">
      <w:pPr>
        <w:pStyle w:val="Prrafodelista"/>
        <w:numPr>
          <w:ilvl w:val="0"/>
          <w:numId w:val="1"/>
        </w:num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Identificación de </w:t>
      </w:r>
      <w:r>
        <w:rPr>
          <w:rFonts w:ascii="Arial" w:eastAsia="Times New Roman" w:hAnsi="Arial" w:cs="Arial"/>
          <w:sz w:val="24"/>
          <w:szCs w:val="24"/>
          <w:lang w:eastAsia="es-ES"/>
        </w:rPr>
        <w:t>propietarios y adquisición de los terrenos para garantizar la disponibilidad de estos.</w:t>
      </w:r>
    </w:p>
    <w:p w:rsidR="00AB1BDF" w:rsidRDefault="00F62151">
      <w:pPr>
        <w:pStyle w:val="Prrafodelista"/>
        <w:numPr>
          <w:ilvl w:val="0"/>
          <w:numId w:val="1"/>
        </w:num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Modificación de las Normas Urbanísticas de Planeamiento Municipal de todo el sector.</w:t>
      </w:r>
    </w:p>
    <w:p w:rsidR="00AB1BDF" w:rsidRDefault="00F62151">
      <w:pPr>
        <w:pStyle w:val="Prrafodelista"/>
        <w:numPr>
          <w:ilvl w:val="0"/>
          <w:numId w:val="1"/>
        </w:num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Elaboración y aprobación del proyecto de urbanización.</w:t>
      </w:r>
    </w:p>
    <w:p w:rsidR="00AB1BDF" w:rsidRDefault="00F62151">
      <w:pPr>
        <w:pStyle w:val="Prrafodelista"/>
        <w:numPr>
          <w:ilvl w:val="0"/>
          <w:numId w:val="1"/>
        </w:num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Posible Estudio de Impacto Am</w:t>
      </w:r>
      <w:r>
        <w:rPr>
          <w:rFonts w:ascii="Arial" w:eastAsia="Times New Roman" w:hAnsi="Arial" w:cs="Arial"/>
          <w:sz w:val="24"/>
          <w:szCs w:val="24"/>
          <w:lang w:eastAsia="es-ES"/>
        </w:rPr>
        <w:t>biental dada las características de las instalaciones a construir.</w:t>
      </w:r>
    </w:p>
    <w:p w:rsidR="00AB1BDF" w:rsidRDefault="00F62151">
      <w:pPr>
        <w:pStyle w:val="Prrafodelista"/>
        <w:numPr>
          <w:ilvl w:val="0"/>
          <w:numId w:val="1"/>
        </w:num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Autorización de los Organismos competentes en los temas vinculados con la aviación. No podemos ignorar que nos están hablando de grandes aviones de pasajeros y carga.</w:t>
      </w:r>
    </w:p>
    <w:p w:rsidR="00AB1BDF" w:rsidRDefault="00F62151">
      <w:pPr>
        <w:pStyle w:val="Prrafodelista"/>
        <w:numPr>
          <w:ilvl w:val="0"/>
          <w:numId w:val="1"/>
        </w:num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Licitación y ejecución</w:t>
      </w:r>
      <w:r>
        <w:rPr>
          <w:rFonts w:ascii="Arial" w:eastAsia="Times New Roman" w:hAnsi="Arial" w:cs="Arial"/>
          <w:sz w:val="24"/>
          <w:szCs w:val="24"/>
          <w:lang w:eastAsia="es-ES"/>
        </w:rPr>
        <w:t xml:space="preserve"> del proyecto general de urbanización de todo el sector “A”.</w:t>
      </w:r>
    </w:p>
    <w:p w:rsidR="00AB1BDF" w:rsidRPr="00947AC7" w:rsidRDefault="00F62151" w:rsidP="00947AC7">
      <w:pPr>
        <w:pStyle w:val="Prrafodelista"/>
        <w:numPr>
          <w:ilvl w:val="0"/>
          <w:numId w:val="1"/>
        </w:num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Elaboración, aprobación y ejecución de cada una de las instalaciones empresariales que se instalen.</w:t>
      </w:r>
    </w:p>
    <w:p w:rsidR="00AB1BDF" w:rsidRDefault="00F62151" w:rsidP="00947AC7">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T</w:t>
      </w:r>
      <w:r>
        <w:rPr>
          <w:rFonts w:ascii="Arial" w:eastAsia="Times New Roman" w:hAnsi="Arial" w:cs="Arial"/>
          <w:sz w:val="24"/>
          <w:szCs w:val="24"/>
          <w:lang w:eastAsia="es-ES"/>
        </w:rPr>
        <w:t xml:space="preserve">odo ello sin olvidar los </w:t>
      </w:r>
      <w:r>
        <w:rPr>
          <w:rFonts w:ascii="Arial" w:eastAsia="Times New Roman" w:hAnsi="Arial" w:cs="Arial"/>
          <w:sz w:val="24"/>
          <w:szCs w:val="24"/>
          <w:u w:val="single"/>
          <w:lang w:eastAsia="es-ES"/>
        </w:rPr>
        <w:t>altos costos económicos</w:t>
      </w:r>
      <w:r>
        <w:rPr>
          <w:rFonts w:ascii="Arial" w:eastAsia="Times New Roman" w:hAnsi="Arial" w:cs="Arial"/>
          <w:sz w:val="24"/>
          <w:szCs w:val="24"/>
          <w:lang w:eastAsia="es-ES"/>
        </w:rPr>
        <w:t xml:space="preserve"> que todas estas actuaciones requieren. ¿</w:t>
      </w:r>
      <w:r>
        <w:rPr>
          <w:rFonts w:ascii="Arial" w:eastAsia="Times New Roman" w:hAnsi="Arial" w:cs="Arial"/>
          <w:sz w:val="24"/>
          <w:szCs w:val="24"/>
          <w:u w:val="single"/>
          <w:lang w:eastAsia="es-ES"/>
        </w:rPr>
        <w:t>Quié</w:t>
      </w:r>
      <w:r>
        <w:rPr>
          <w:rFonts w:ascii="Arial" w:eastAsia="Times New Roman" w:hAnsi="Arial" w:cs="Arial"/>
          <w:sz w:val="24"/>
          <w:szCs w:val="24"/>
          <w:u w:val="single"/>
          <w:lang w:eastAsia="es-ES"/>
        </w:rPr>
        <w:t xml:space="preserve">n las va a </w:t>
      </w:r>
      <w:r w:rsidR="00947AC7">
        <w:rPr>
          <w:rFonts w:ascii="Arial" w:eastAsia="Times New Roman" w:hAnsi="Arial" w:cs="Arial"/>
          <w:sz w:val="24"/>
          <w:szCs w:val="24"/>
          <w:u w:val="single"/>
          <w:lang w:eastAsia="es-ES"/>
        </w:rPr>
        <w:t>pagar</w:t>
      </w:r>
      <w:r w:rsidR="00947AC7">
        <w:rPr>
          <w:rFonts w:ascii="Arial" w:eastAsia="Times New Roman" w:hAnsi="Arial" w:cs="Arial"/>
          <w:sz w:val="24"/>
          <w:szCs w:val="24"/>
          <w:lang w:eastAsia="es-ES"/>
        </w:rPr>
        <w:t xml:space="preserve">? </w:t>
      </w:r>
      <w:proofErr w:type="gramStart"/>
      <w:r>
        <w:rPr>
          <w:rFonts w:ascii="Arial" w:eastAsia="Times New Roman" w:hAnsi="Arial" w:cs="Arial"/>
          <w:sz w:val="24"/>
          <w:szCs w:val="24"/>
          <w:lang w:eastAsia="es-ES"/>
        </w:rPr>
        <w:t>Previamente</w:t>
      </w:r>
      <w:proofErr w:type="gramEnd"/>
      <w:r>
        <w:rPr>
          <w:rFonts w:ascii="Arial" w:eastAsia="Times New Roman" w:hAnsi="Arial" w:cs="Arial"/>
          <w:sz w:val="24"/>
          <w:szCs w:val="24"/>
          <w:lang w:eastAsia="es-ES"/>
        </w:rPr>
        <w:t xml:space="preserve"> habría que concretar este punto y asegurar una previsión económica de fondos.</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t>El urbanismo no se puede improvisar, hay que planificarlo sin prisas,</w:t>
      </w:r>
    </w:p>
    <w:p w:rsidR="00AB1BDF" w:rsidRDefault="00F62151">
      <w:pPr>
        <w:spacing w:line="276" w:lineRule="auto"/>
        <w:ind w:left="851" w:firstLine="567"/>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Como decíamos anteriormente, esto hace inviable lo prometido por LAYONA</w:t>
      </w:r>
      <w:r w:rsidR="00947AC7">
        <w:rPr>
          <w:rFonts w:ascii="Arial" w:eastAsia="Times New Roman" w:hAnsi="Arial" w:cs="Arial"/>
          <w:sz w:val="24"/>
          <w:szCs w:val="24"/>
          <w:lang w:eastAsia="es-ES"/>
        </w:rPr>
        <w:t>IR</w:t>
      </w:r>
      <w:r>
        <w:rPr>
          <w:rFonts w:ascii="Arial" w:eastAsia="Times New Roman" w:hAnsi="Arial" w:cs="Arial"/>
          <w:sz w:val="24"/>
          <w:szCs w:val="24"/>
          <w:lang w:eastAsia="es-ES"/>
        </w:rPr>
        <w:t xml:space="preserve"> de a</w:t>
      </w:r>
      <w:r>
        <w:rPr>
          <w:rFonts w:ascii="Arial" w:eastAsia="Times New Roman" w:hAnsi="Arial" w:cs="Arial"/>
          <w:sz w:val="24"/>
          <w:szCs w:val="24"/>
          <w:lang w:eastAsia="es-ES"/>
        </w:rPr>
        <w:t>l primer año ya tener funcionando cinco empresas (ver capítulo 6.- Plan Estratégico) de este escrito.</w:t>
      </w:r>
    </w:p>
    <w:p w:rsidR="00AB1BDF" w:rsidRDefault="00AB1BDF">
      <w:pPr>
        <w:spacing w:line="276" w:lineRule="auto"/>
        <w:ind w:left="851" w:firstLine="567"/>
        <w:jc w:val="both"/>
        <w:rPr>
          <w:rFonts w:ascii="Arial" w:eastAsia="Times New Roman" w:hAnsi="Arial" w:cs="Arial"/>
          <w:sz w:val="24"/>
          <w:szCs w:val="24"/>
          <w:lang w:eastAsia="es-ES"/>
        </w:rPr>
      </w:pPr>
    </w:p>
    <w:p w:rsidR="00AB1BDF" w:rsidRDefault="00F62151">
      <w:pPr>
        <w:pBdr>
          <w:top w:val="single" w:sz="4" w:space="1" w:color="000000"/>
          <w:left w:val="single" w:sz="4" w:space="4" w:color="000000"/>
          <w:bottom w:val="single" w:sz="4" w:space="1" w:color="000000"/>
          <w:right w:val="single" w:sz="4" w:space="4" w:color="000000"/>
        </w:pBdr>
        <w:spacing w:line="276" w:lineRule="auto"/>
        <w:ind w:left="851" w:firstLine="567"/>
        <w:jc w:val="center"/>
        <w:rPr>
          <w:rFonts w:ascii="Arial" w:eastAsia="Times New Roman" w:hAnsi="Arial" w:cs="Arial"/>
          <w:b/>
          <w:sz w:val="28"/>
          <w:szCs w:val="28"/>
          <w:lang w:eastAsia="es-ES"/>
        </w:rPr>
      </w:pPr>
      <w:r>
        <w:rPr>
          <w:rFonts w:ascii="Arial" w:eastAsia="Times New Roman" w:hAnsi="Arial" w:cs="Arial"/>
          <w:b/>
          <w:sz w:val="28"/>
          <w:szCs w:val="28"/>
          <w:lang w:eastAsia="es-ES"/>
        </w:rPr>
        <w:t>CONCLUSION</w:t>
      </w:r>
    </w:p>
    <w:p w:rsidR="00AB1BDF" w:rsidRDefault="00AB1BDF">
      <w:pPr>
        <w:spacing w:line="276" w:lineRule="auto"/>
        <w:ind w:left="851" w:firstLine="567"/>
        <w:jc w:val="both"/>
        <w:rPr>
          <w:rFonts w:ascii="Arial" w:eastAsia="Times New Roman" w:hAnsi="Arial" w:cs="Arial"/>
          <w:sz w:val="24"/>
          <w:szCs w:val="24"/>
          <w:lang w:eastAsia="es-ES"/>
        </w:rPr>
      </w:pPr>
    </w:p>
    <w:p w:rsidR="00AB1BDF" w:rsidRPr="00947AC7" w:rsidRDefault="00947AC7" w:rsidP="00947AC7">
      <w:pPr>
        <w:spacing w:line="276" w:lineRule="auto"/>
        <w:ind w:left="708"/>
        <w:jc w:val="both"/>
        <w:rPr>
          <w:rFonts w:ascii="Arial" w:hAnsi="Arial" w:cs="Arial"/>
          <w:sz w:val="24"/>
          <w:szCs w:val="24"/>
        </w:rPr>
      </w:pPr>
      <w:r>
        <w:rPr>
          <w:rFonts w:ascii="Arial" w:hAnsi="Arial" w:cs="Arial"/>
          <w:sz w:val="24"/>
          <w:szCs w:val="24"/>
        </w:rPr>
        <w:t>-</w:t>
      </w:r>
      <w:r w:rsidR="00F62151" w:rsidRPr="00947AC7">
        <w:rPr>
          <w:rFonts w:ascii="Arial" w:hAnsi="Arial" w:cs="Arial"/>
          <w:sz w:val="24"/>
          <w:szCs w:val="24"/>
        </w:rPr>
        <w:t xml:space="preserve">LAYONAIR CARGO S.A.  Se trata de una empresa radicada en Las Palmas con un capital suscrito de 60.000€ y solo 15.000 </w:t>
      </w:r>
      <w:r w:rsidR="00F62151" w:rsidRPr="00947AC7">
        <w:rPr>
          <w:rFonts w:ascii="Arial" w:hAnsi="Arial" w:cs="Arial"/>
          <w:sz w:val="24"/>
          <w:szCs w:val="24"/>
        </w:rPr>
        <w:t>desembolsados, dedicada a transporte aéreo, compraventa de aviones, servicios de gestión a otras compañías, etc.</w:t>
      </w:r>
    </w:p>
    <w:p w:rsidR="00947AC7" w:rsidRPr="00947AC7" w:rsidRDefault="00947AC7" w:rsidP="00947AC7">
      <w:pPr>
        <w:spacing w:line="276" w:lineRule="auto"/>
        <w:ind w:left="708"/>
        <w:jc w:val="both"/>
        <w:rPr>
          <w:rFonts w:ascii="Arial" w:hAnsi="Arial" w:cs="Arial"/>
          <w:sz w:val="24"/>
          <w:szCs w:val="24"/>
        </w:rPr>
      </w:pPr>
      <w:r w:rsidRPr="00947AC7">
        <w:rPr>
          <w:rFonts w:ascii="Arial" w:hAnsi="Arial" w:cs="Arial"/>
          <w:sz w:val="24"/>
          <w:szCs w:val="24"/>
        </w:rPr>
        <w:t>-</w:t>
      </w:r>
      <w:r w:rsidR="00F62151" w:rsidRPr="00947AC7">
        <w:rPr>
          <w:rFonts w:ascii="Arial" w:hAnsi="Arial" w:cs="Arial"/>
          <w:sz w:val="24"/>
          <w:szCs w:val="24"/>
        </w:rPr>
        <w:t xml:space="preserve">INFORMACION FACILITADA. Claramente escasa, incompleta e inconcreta, más parecida a un folleto de mano que a un proyecto en el que se </w:t>
      </w:r>
      <w:r w:rsidR="00F62151" w:rsidRPr="00947AC7">
        <w:rPr>
          <w:rFonts w:ascii="Arial" w:hAnsi="Arial" w:cs="Arial"/>
          <w:sz w:val="24"/>
          <w:szCs w:val="24"/>
        </w:rPr>
        <w:t>expongan con precisión los detalles necesarios para su emprendimiento, por ejemplo:</w:t>
      </w:r>
    </w:p>
    <w:p w:rsidR="00947AC7" w:rsidRDefault="00F62151" w:rsidP="00947AC7">
      <w:pPr>
        <w:pStyle w:val="Prrafodelista"/>
        <w:spacing w:line="276" w:lineRule="auto"/>
        <w:ind w:left="1068"/>
        <w:jc w:val="both"/>
        <w:rPr>
          <w:rFonts w:ascii="Arial" w:hAnsi="Arial" w:cs="Arial"/>
          <w:sz w:val="24"/>
          <w:szCs w:val="24"/>
        </w:rPr>
      </w:pPr>
      <w:r w:rsidRPr="00947AC7">
        <w:rPr>
          <w:rFonts w:ascii="Arial" w:hAnsi="Arial" w:cs="Arial"/>
          <w:sz w:val="24"/>
          <w:szCs w:val="24"/>
        </w:rPr>
        <w:t>Quien ha de construir la pista del aeropuerto. Si es iniciativa privada, forma de financiación, plazos, subvenciones, reversión, uso, etc.</w:t>
      </w:r>
      <w:r w:rsidR="00947AC7">
        <w:rPr>
          <w:rFonts w:ascii="Arial" w:hAnsi="Arial" w:cs="Arial"/>
          <w:sz w:val="24"/>
          <w:szCs w:val="24"/>
        </w:rPr>
        <w:t xml:space="preserve"> </w:t>
      </w:r>
      <w:r>
        <w:rPr>
          <w:rFonts w:ascii="Arial" w:hAnsi="Arial" w:cs="Arial"/>
          <w:sz w:val="24"/>
          <w:szCs w:val="24"/>
        </w:rPr>
        <w:t>Si lo ha de hacer la Diputación</w:t>
      </w:r>
      <w:r>
        <w:rPr>
          <w:rFonts w:ascii="Arial" w:hAnsi="Arial" w:cs="Arial"/>
          <w:sz w:val="24"/>
          <w:szCs w:val="24"/>
        </w:rPr>
        <w:t xml:space="preserve"> o la Junta requeriría una concesión administrativa para su explotación, al concesionario único, no a varios.</w:t>
      </w:r>
    </w:p>
    <w:p w:rsidR="00947AC7" w:rsidRPr="00947AC7" w:rsidRDefault="00947AC7" w:rsidP="00947AC7">
      <w:pPr>
        <w:spacing w:line="276" w:lineRule="auto"/>
        <w:ind w:left="708"/>
        <w:jc w:val="both"/>
        <w:rPr>
          <w:rFonts w:ascii="Arial" w:hAnsi="Arial" w:cs="Arial"/>
          <w:sz w:val="24"/>
          <w:szCs w:val="24"/>
        </w:rPr>
      </w:pPr>
      <w:r w:rsidRPr="00947AC7">
        <w:rPr>
          <w:rFonts w:ascii="Arial" w:hAnsi="Arial" w:cs="Arial"/>
          <w:sz w:val="24"/>
          <w:szCs w:val="24"/>
        </w:rPr>
        <w:t xml:space="preserve">-TERRENOS. </w:t>
      </w:r>
      <w:r w:rsidR="00F62151" w:rsidRPr="00947AC7">
        <w:rPr>
          <w:rFonts w:ascii="Arial" w:hAnsi="Arial" w:cs="Arial"/>
          <w:sz w:val="24"/>
          <w:szCs w:val="24"/>
        </w:rPr>
        <w:t xml:space="preserve">Unos son propiedad del </w:t>
      </w:r>
      <w:proofErr w:type="spellStart"/>
      <w:r w:rsidR="00F62151" w:rsidRPr="00947AC7">
        <w:rPr>
          <w:rFonts w:ascii="Arial" w:hAnsi="Arial" w:cs="Arial"/>
          <w:sz w:val="24"/>
          <w:szCs w:val="24"/>
        </w:rPr>
        <w:t>Somacyl</w:t>
      </w:r>
      <w:proofErr w:type="spellEnd"/>
      <w:r w:rsidR="00F62151" w:rsidRPr="00947AC7">
        <w:rPr>
          <w:rFonts w:ascii="Arial" w:hAnsi="Arial" w:cs="Arial"/>
          <w:sz w:val="24"/>
          <w:szCs w:val="24"/>
        </w:rPr>
        <w:t xml:space="preserve"> y</w:t>
      </w:r>
      <w:r w:rsidRPr="00947AC7">
        <w:rPr>
          <w:rFonts w:ascii="Arial" w:hAnsi="Arial" w:cs="Arial"/>
          <w:sz w:val="24"/>
          <w:szCs w:val="24"/>
        </w:rPr>
        <w:t xml:space="preserve"> otros, la</w:t>
      </w:r>
      <w:r w:rsidR="00F62151" w:rsidRPr="00947AC7">
        <w:rPr>
          <w:rFonts w:ascii="Arial" w:hAnsi="Arial" w:cs="Arial"/>
          <w:sz w:val="24"/>
          <w:szCs w:val="24"/>
        </w:rPr>
        <w:t xml:space="preserve"> mayoría privados: régimen de expropiación o venta y quien los paga.</w:t>
      </w:r>
    </w:p>
    <w:p w:rsidR="00947AC7" w:rsidRPr="00947AC7" w:rsidRDefault="00947AC7" w:rsidP="00947AC7">
      <w:pPr>
        <w:spacing w:line="276" w:lineRule="auto"/>
        <w:ind w:left="708"/>
        <w:jc w:val="both"/>
        <w:rPr>
          <w:rFonts w:ascii="Arial" w:hAnsi="Arial" w:cs="Arial"/>
          <w:sz w:val="24"/>
          <w:szCs w:val="24"/>
        </w:rPr>
      </w:pPr>
      <w:r w:rsidRPr="00947AC7">
        <w:rPr>
          <w:rFonts w:ascii="Arial" w:hAnsi="Arial" w:cs="Arial"/>
          <w:sz w:val="24"/>
          <w:szCs w:val="24"/>
        </w:rPr>
        <w:t>-</w:t>
      </w:r>
      <w:r w:rsidR="00F62151" w:rsidRPr="00947AC7">
        <w:rPr>
          <w:rFonts w:ascii="Arial" w:hAnsi="Arial" w:cs="Arial"/>
          <w:sz w:val="24"/>
          <w:szCs w:val="24"/>
        </w:rPr>
        <w:t>IMPACTO AMBIENTAL: Requeriría n</w:t>
      </w:r>
      <w:r w:rsidR="00F62151" w:rsidRPr="00947AC7">
        <w:rPr>
          <w:rFonts w:ascii="Arial" w:hAnsi="Arial" w:cs="Arial"/>
          <w:sz w:val="24"/>
          <w:szCs w:val="24"/>
        </w:rPr>
        <w:t>ueva evaluación con el añadido de los aeropuerto y ruidos.</w:t>
      </w:r>
    </w:p>
    <w:p w:rsidR="00AB1BDF" w:rsidRPr="00947AC7" w:rsidRDefault="00947AC7" w:rsidP="00947AC7">
      <w:pPr>
        <w:spacing w:line="276" w:lineRule="auto"/>
        <w:ind w:left="708"/>
        <w:jc w:val="both"/>
        <w:rPr>
          <w:rFonts w:ascii="Arial" w:hAnsi="Arial" w:cs="Arial"/>
          <w:sz w:val="24"/>
          <w:szCs w:val="24"/>
        </w:rPr>
      </w:pPr>
      <w:r w:rsidRPr="00947AC7">
        <w:rPr>
          <w:rFonts w:ascii="Arial" w:hAnsi="Arial" w:cs="Arial"/>
          <w:sz w:val="24"/>
          <w:szCs w:val="24"/>
        </w:rPr>
        <w:t>-</w:t>
      </w:r>
      <w:r w:rsidR="00F62151" w:rsidRPr="00947AC7">
        <w:rPr>
          <w:rFonts w:ascii="Arial" w:hAnsi="Arial" w:cs="Arial"/>
          <w:sz w:val="24"/>
          <w:szCs w:val="24"/>
        </w:rPr>
        <w:t>AUTORIZACIONES DE AVIACION CIVIL: No es lo mismo un espacio aéreo para avionetas que para Boeing 747 p Airbus</w:t>
      </w:r>
      <w:r w:rsidR="00F62151" w:rsidRPr="00947AC7">
        <w:rPr>
          <w:rFonts w:ascii="Arial" w:hAnsi="Arial" w:cs="Arial"/>
          <w:b/>
          <w:sz w:val="24"/>
          <w:szCs w:val="24"/>
        </w:rPr>
        <w:t xml:space="preserve">. </w:t>
      </w:r>
    </w:p>
    <w:p w:rsidR="00947AC7" w:rsidRDefault="00F62151" w:rsidP="00947AC7">
      <w:pPr>
        <w:spacing w:line="276" w:lineRule="auto"/>
        <w:ind w:firstLine="708"/>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Nada de todo lo anterior aparece.</w:t>
      </w:r>
    </w:p>
    <w:p w:rsidR="00947AC7" w:rsidRDefault="00947AC7" w:rsidP="00947AC7">
      <w:pPr>
        <w:spacing w:line="276" w:lineRule="auto"/>
        <w:ind w:left="708"/>
        <w:jc w:val="both"/>
        <w:rPr>
          <w:rFonts w:ascii="Arial" w:hAnsi="Arial" w:cs="Arial"/>
          <w:b/>
          <w:sz w:val="24"/>
          <w:szCs w:val="24"/>
        </w:rPr>
      </w:pPr>
      <w:r>
        <w:rPr>
          <w:rFonts w:ascii="Arial" w:hAnsi="Arial" w:cs="Arial"/>
          <w:b/>
          <w:sz w:val="24"/>
          <w:szCs w:val="24"/>
        </w:rPr>
        <w:t>-</w:t>
      </w:r>
      <w:r w:rsidR="00F62151">
        <w:rPr>
          <w:rFonts w:ascii="Arial" w:hAnsi="Arial" w:cs="Arial"/>
          <w:sz w:val="24"/>
          <w:szCs w:val="24"/>
        </w:rPr>
        <w:t>DE LOS MILES DE PUESTOS DE TRABAJO.</w:t>
      </w:r>
      <w:r>
        <w:rPr>
          <w:rFonts w:ascii="Arial" w:hAnsi="Arial" w:cs="Arial"/>
          <w:b/>
          <w:sz w:val="24"/>
          <w:szCs w:val="24"/>
        </w:rPr>
        <w:t xml:space="preserve"> </w:t>
      </w:r>
      <w:r w:rsidR="00F62151">
        <w:rPr>
          <w:rFonts w:ascii="Arial" w:hAnsi="Arial" w:cs="Arial"/>
          <w:sz w:val="24"/>
          <w:szCs w:val="24"/>
        </w:rPr>
        <w:t>No existen</w:t>
      </w:r>
      <w:r w:rsidR="00F62151">
        <w:rPr>
          <w:rFonts w:ascii="Arial" w:hAnsi="Arial" w:cs="Arial"/>
          <w:sz w:val="24"/>
          <w:szCs w:val="24"/>
        </w:rPr>
        <w:t xml:space="preserve"> en su propuesta. Ningún nombre de empresa concreta, con su CIF, datos </w:t>
      </w:r>
      <w:r>
        <w:rPr>
          <w:rFonts w:ascii="Arial" w:hAnsi="Arial" w:cs="Arial"/>
          <w:sz w:val="24"/>
          <w:szCs w:val="24"/>
        </w:rPr>
        <w:t>r</w:t>
      </w:r>
      <w:r w:rsidR="00F62151">
        <w:rPr>
          <w:rFonts w:ascii="Arial" w:hAnsi="Arial" w:cs="Arial"/>
          <w:sz w:val="24"/>
          <w:szCs w:val="24"/>
        </w:rPr>
        <w:t xml:space="preserve">egistrales, capital desembolsado, actividades realizadas, objetivos, plan empresarial comprensivo de proyecto de instalación, estudio de mercado, financiación, objetivos comerciales o </w:t>
      </w:r>
      <w:r w:rsidR="00F62151">
        <w:rPr>
          <w:rFonts w:ascii="Arial" w:hAnsi="Arial" w:cs="Arial"/>
          <w:sz w:val="24"/>
          <w:szCs w:val="24"/>
        </w:rPr>
        <w:t xml:space="preserve">empresariales, o productivos, </w:t>
      </w:r>
      <w:proofErr w:type="spellStart"/>
      <w:r w:rsidR="00F62151">
        <w:rPr>
          <w:rFonts w:ascii="Arial" w:hAnsi="Arial" w:cs="Arial"/>
          <w:sz w:val="24"/>
          <w:szCs w:val="24"/>
        </w:rPr>
        <w:t>planing</w:t>
      </w:r>
      <w:proofErr w:type="spellEnd"/>
      <w:r w:rsidR="00F62151">
        <w:rPr>
          <w:rFonts w:ascii="Arial" w:hAnsi="Arial" w:cs="Arial"/>
          <w:sz w:val="24"/>
          <w:szCs w:val="24"/>
        </w:rPr>
        <w:t xml:space="preserve"> de plantilla con detalle de cualificaciones, maquinaria, etc.</w:t>
      </w:r>
    </w:p>
    <w:p w:rsidR="00AB1BDF" w:rsidRPr="00947AC7" w:rsidRDefault="00947AC7" w:rsidP="00947AC7">
      <w:pPr>
        <w:spacing w:line="276" w:lineRule="auto"/>
        <w:ind w:left="708"/>
        <w:jc w:val="both"/>
        <w:rPr>
          <w:rFonts w:ascii="Arial" w:hAnsi="Arial" w:cs="Arial"/>
          <w:b/>
          <w:sz w:val="24"/>
          <w:szCs w:val="24"/>
        </w:rPr>
      </w:pPr>
      <w:r>
        <w:rPr>
          <w:rFonts w:ascii="Arial" w:hAnsi="Arial" w:cs="Arial"/>
          <w:b/>
          <w:sz w:val="24"/>
          <w:szCs w:val="24"/>
        </w:rPr>
        <w:t>-</w:t>
      </w:r>
      <w:r w:rsidR="00F62151">
        <w:rPr>
          <w:rFonts w:ascii="Arial" w:hAnsi="Arial" w:cs="Arial"/>
          <w:sz w:val="24"/>
          <w:szCs w:val="24"/>
        </w:rPr>
        <w:t xml:space="preserve">DEL REGIMEN DEL SUELO. Como es fácil suponer, querrán, además de beneficios fiscales, subvenciones, aplazamientos, permisos, </w:t>
      </w:r>
      <w:proofErr w:type="spellStart"/>
      <w:r w:rsidR="00F62151">
        <w:rPr>
          <w:rFonts w:ascii="Arial" w:hAnsi="Arial" w:cs="Arial"/>
          <w:sz w:val="24"/>
          <w:szCs w:val="24"/>
        </w:rPr>
        <w:t>etc</w:t>
      </w:r>
      <w:proofErr w:type="spellEnd"/>
      <w:r w:rsidR="00F62151">
        <w:rPr>
          <w:rFonts w:ascii="Arial" w:hAnsi="Arial" w:cs="Arial"/>
          <w:sz w:val="24"/>
          <w:szCs w:val="24"/>
        </w:rPr>
        <w:t xml:space="preserve">, </w:t>
      </w:r>
    </w:p>
    <w:p w:rsidR="00AB1BDF" w:rsidRPr="00947AC7" w:rsidRDefault="00947AC7" w:rsidP="00947AC7">
      <w:pPr>
        <w:spacing w:line="276" w:lineRule="auto"/>
        <w:ind w:left="708"/>
        <w:jc w:val="both"/>
        <w:rPr>
          <w:rFonts w:ascii="Arial" w:hAnsi="Arial" w:cs="Arial"/>
          <w:sz w:val="24"/>
          <w:szCs w:val="24"/>
        </w:rPr>
      </w:pPr>
      <w:r>
        <w:rPr>
          <w:rFonts w:ascii="Arial" w:hAnsi="Arial" w:cs="Arial"/>
          <w:sz w:val="24"/>
          <w:szCs w:val="24"/>
        </w:rPr>
        <w:t>-</w:t>
      </w:r>
      <w:r w:rsidR="00F62151">
        <w:rPr>
          <w:rFonts w:ascii="Arial" w:hAnsi="Arial" w:cs="Arial"/>
          <w:sz w:val="24"/>
          <w:szCs w:val="24"/>
        </w:rPr>
        <w:t xml:space="preserve">SUELO GRATIS o a precio </w:t>
      </w:r>
      <w:r w:rsidR="00F62151">
        <w:rPr>
          <w:rFonts w:ascii="Arial" w:hAnsi="Arial" w:cs="Arial"/>
          <w:sz w:val="24"/>
          <w:szCs w:val="24"/>
        </w:rPr>
        <w:t xml:space="preserve">simbólico. Pues, bien, es imprescindible </w:t>
      </w:r>
      <w:r w:rsidR="00F62151">
        <w:rPr>
          <w:rFonts w:ascii="Arial" w:hAnsi="Arial" w:cs="Arial"/>
          <w:sz w:val="24"/>
          <w:szCs w:val="24"/>
        </w:rPr>
        <w:t xml:space="preserve">acudir a la figura recogida en el Código Civil del Derecho de Superficie, de forma que todas las construcciones e instalaciones acceden al suelo cuando cese la actividad. Ese más valor que supone para el suelo </w:t>
      </w:r>
      <w:r w:rsidR="00F62151">
        <w:rPr>
          <w:rFonts w:ascii="Arial" w:hAnsi="Arial" w:cs="Arial"/>
          <w:sz w:val="24"/>
          <w:szCs w:val="24"/>
        </w:rPr>
        <w:lastRenderedPageBreak/>
        <w:t>compe</w:t>
      </w:r>
      <w:r w:rsidR="00F62151">
        <w:rPr>
          <w:rFonts w:ascii="Arial" w:hAnsi="Arial" w:cs="Arial"/>
          <w:sz w:val="24"/>
          <w:szCs w:val="24"/>
        </w:rPr>
        <w:t xml:space="preserve">nsaría ampliamente tanto las subvenciones otorgadas como el COSTE DEL DERRIBO DE LAS CUPULAS Y   REGENACION DEL SUELO, que fue una de las condiciones que en su día pusimos a la Junta para renunciar al Procedimiento Judicial. </w:t>
      </w:r>
      <w:r w:rsidR="00F62151">
        <w:rPr>
          <w:rFonts w:ascii="Arial" w:hAnsi="Arial" w:cs="Arial"/>
          <w:b/>
          <w:sz w:val="24"/>
          <w:szCs w:val="24"/>
        </w:rPr>
        <w:t>Esta es la idea básica</w:t>
      </w:r>
      <w:r>
        <w:rPr>
          <w:rFonts w:ascii="Arial" w:hAnsi="Arial" w:cs="Arial"/>
          <w:b/>
          <w:sz w:val="24"/>
          <w:szCs w:val="24"/>
        </w:rPr>
        <w:t xml:space="preserve"> que</w:t>
      </w:r>
      <w:r w:rsidR="00F62151">
        <w:rPr>
          <w:rFonts w:ascii="Arial" w:hAnsi="Arial" w:cs="Arial"/>
          <w:b/>
          <w:sz w:val="24"/>
          <w:szCs w:val="24"/>
        </w:rPr>
        <w:t xml:space="preserve"> trasla</w:t>
      </w:r>
      <w:r w:rsidR="00F62151">
        <w:rPr>
          <w:rFonts w:ascii="Arial" w:hAnsi="Arial" w:cs="Arial"/>
          <w:b/>
          <w:sz w:val="24"/>
          <w:szCs w:val="24"/>
        </w:rPr>
        <w:t>da</w:t>
      </w:r>
      <w:r>
        <w:rPr>
          <w:rFonts w:ascii="Arial" w:hAnsi="Arial" w:cs="Arial"/>
          <w:b/>
          <w:sz w:val="24"/>
          <w:szCs w:val="24"/>
        </w:rPr>
        <w:t>mos</w:t>
      </w:r>
      <w:r w:rsidR="00F62151">
        <w:rPr>
          <w:rFonts w:ascii="Arial" w:hAnsi="Arial" w:cs="Arial"/>
          <w:b/>
          <w:sz w:val="24"/>
          <w:szCs w:val="24"/>
        </w:rPr>
        <w:t>; nosotros no nos oponemos al progreso de Soria, solo reiteramos que la barbaridad urbanística cometida sea subsanada, comprometiéndonos a desistir del procedimiento si el suelo con protección vuelve a su estado primitivo, quedando el resto</w:t>
      </w:r>
      <w:r w:rsidR="00F62151">
        <w:rPr>
          <w:rFonts w:ascii="Arial" w:hAnsi="Arial" w:cs="Arial"/>
          <w:b/>
          <w:sz w:val="24"/>
          <w:szCs w:val="24"/>
        </w:rPr>
        <w:t xml:space="preserve"> a su entera disposición. El mantenimiento de las cúpulas no puede ser condición sine qua non para la creación de 2000 puestos de trabajo, ni son esenciales para las actividades industriales que se prevén.</w:t>
      </w:r>
    </w:p>
    <w:p w:rsidR="00AB1BDF" w:rsidRDefault="00F62151" w:rsidP="00947AC7">
      <w:pPr>
        <w:spacing w:line="276" w:lineRule="auto"/>
        <w:ind w:left="708"/>
        <w:jc w:val="both"/>
        <w:rPr>
          <w:rFonts w:ascii="Arial" w:hAnsi="Arial" w:cs="Arial"/>
          <w:sz w:val="24"/>
          <w:szCs w:val="24"/>
        </w:rPr>
      </w:pPr>
      <w:r>
        <w:rPr>
          <w:rFonts w:ascii="Arial" w:hAnsi="Arial" w:cs="Arial"/>
          <w:sz w:val="24"/>
          <w:szCs w:val="24"/>
        </w:rPr>
        <w:t>Dicho de otro modo, si realmente se trata de un pr</w:t>
      </w:r>
      <w:r>
        <w:rPr>
          <w:rFonts w:ascii="Arial" w:hAnsi="Arial" w:cs="Arial"/>
          <w:sz w:val="24"/>
          <w:szCs w:val="24"/>
        </w:rPr>
        <w:t xml:space="preserve">oyecto realista, con </w:t>
      </w:r>
      <w:bookmarkStart w:id="0" w:name="_GoBack"/>
      <w:bookmarkEnd w:id="0"/>
      <w:r>
        <w:rPr>
          <w:rFonts w:ascii="Arial" w:hAnsi="Arial" w:cs="Arial"/>
          <w:sz w:val="24"/>
          <w:szCs w:val="24"/>
        </w:rPr>
        <w:t xml:space="preserve">base fundada de su viabilidad, adelante, si no es así, entenderemos que se trata de un canto de sirena, de una boutade muy propia de los políticos que algo han de decir y sobre todo en determinadas fechas y con determinados intereses. </w:t>
      </w:r>
      <w:r>
        <w:rPr>
          <w:rFonts w:ascii="Arial" w:hAnsi="Arial" w:cs="Arial"/>
          <w:sz w:val="24"/>
          <w:szCs w:val="24"/>
        </w:rPr>
        <w:t>Tampoco se puede achacar a ASDEN la responsabilidad de un fracaso ni la inacción de las Administraciones para el desarrollo de Soria.</w:t>
      </w: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F62151">
      <w:pPr>
        <w:spacing w:line="276" w:lineRule="auto"/>
        <w:ind w:left="851" w:firstLine="567"/>
        <w:jc w:val="both"/>
        <w:rPr>
          <w:rFonts w:ascii="Arial" w:eastAsiaTheme="minorEastAsia" w:hAnsi="Arial" w:cs="Arial"/>
          <w:w w:val="90"/>
          <w:sz w:val="28"/>
          <w:szCs w:val="28"/>
          <w:lang w:eastAsia="es-ES"/>
        </w:rPr>
      </w:pPr>
      <w:r>
        <w:rPr>
          <w:rFonts w:ascii="Arial" w:eastAsiaTheme="minorEastAsia" w:hAnsi="Arial" w:cs="Arial"/>
          <w:w w:val="90"/>
          <w:sz w:val="28"/>
          <w:szCs w:val="28"/>
          <w:lang w:eastAsia="es-ES"/>
        </w:rPr>
        <w:tab/>
      </w:r>
      <w:r>
        <w:rPr>
          <w:rFonts w:ascii="Arial" w:eastAsiaTheme="minorEastAsia" w:hAnsi="Arial" w:cs="Arial"/>
          <w:w w:val="90"/>
          <w:sz w:val="28"/>
          <w:szCs w:val="28"/>
          <w:lang w:eastAsia="es-ES"/>
        </w:rPr>
        <w:tab/>
      </w:r>
      <w:r>
        <w:rPr>
          <w:rFonts w:ascii="Arial" w:eastAsiaTheme="minorEastAsia" w:hAnsi="Arial" w:cs="Arial"/>
          <w:w w:val="90"/>
          <w:sz w:val="28"/>
          <w:szCs w:val="28"/>
          <w:lang w:eastAsia="es-ES"/>
        </w:rPr>
        <w:tab/>
        <w:t>Soria, 27 de septiembre de 2019.</w:t>
      </w: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AB1BDF">
      <w:pPr>
        <w:spacing w:line="276" w:lineRule="auto"/>
        <w:ind w:left="851" w:firstLine="567"/>
        <w:jc w:val="both"/>
        <w:rPr>
          <w:rFonts w:ascii="Arial" w:eastAsiaTheme="minorEastAsia" w:hAnsi="Arial" w:cs="Arial"/>
          <w:w w:val="90"/>
          <w:sz w:val="28"/>
          <w:szCs w:val="28"/>
          <w:lang w:eastAsia="es-ES"/>
        </w:rPr>
      </w:pPr>
    </w:p>
    <w:p w:rsidR="00AB1BDF" w:rsidRDefault="00F62151">
      <w:pPr>
        <w:spacing w:line="276" w:lineRule="auto"/>
      </w:pPr>
      <w:r>
        <w:rPr>
          <w:rFonts w:ascii="Arial" w:eastAsiaTheme="minorEastAsia" w:hAnsi="Arial" w:cs="Arial"/>
          <w:w w:val="90"/>
          <w:sz w:val="28"/>
          <w:szCs w:val="28"/>
          <w:lang w:eastAsia="es-ES"/>
        </w:rPr>
        <w:t>DIPUTACION PROVINCIAL DE SORIA</w:t>
      </w:r>
    </w:p>
    <w:sectPr w:rsidR="00AB1BDF">
      <w:headerReference w:type="even" r:id="rId9"/>
      <w:headerReference w:type="default" r:id="rId10"/>
      <w:footerReference w:type="default" r:id="rId11"/>
      <w:headerReference w:type="first" r:id="rId12"/>
      <w:footerReference w:type="first" r:id="rId13"/>
      <w:pgSz w:w="11906" w:h="16838"/>
      <w:pgMar w:top="1417" w:right="1701" w:bottom="1417"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151" w:rsidRDefault="00F62151">
      <w:pPr>
        <w:spacing w:after="0" w:line="240" w:lineRule="auto"/>
      </w:pPr>
      <w:r>
        <w:separator/>
      </w:r>
    </w:p>
  </w:endnote>
  <w:endnote w:type="continuationSeparator" w:id="0">
    <w:p w:rsidR="00F62151" w:rsidRDefault="00F6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336974"/>
      <w:docPartObj>
        <w:docPartGallery w:val="Page Numbers (Bottom of Page)"/>
        <w:docPartUnique/>
      </w:docPartObj>
    </w:sdtPr>
    <w:sdtEndPr/>
    <w:sdtContent>
      <w:p w:rsidR="00AB1BDF" w:rsidRDefault="00F62151">
        <w:pPr>
          <w:pStyle w:val="Piedepgina"/>
          <w:jc w:val="right"/>
        </w:pPr>
        <w:r>
          <w:fldChar w:fldCharType="begin"/>
        </w:r>
        <w:r>
          <w:instrText>PAGE</w:instrText>
        </w:r>
        <w:r>
          <w:fldChar w:fldCharType="separate"/>
        </w:r>
        <w:r>
          <w:t>0</w:t>
        </w:r>
        <w:r>
          <w:fldChar w:fldCharType="end"/>
        </w:r>
      </w:p>
    </w:sdtContent>
  </w:sdt>
  <w:p w:rsidR="00AB1BDF" w:rsidRDefault="00AB1B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22064"/>
      <w:docPartObj>
        <w:docPartGallery w:val="Page Numbers (Bottom of Page)"/>
        <w:docPartUnique/>
      </w:docPartObj>
    </w:sdtPr>
    <w:sdtEndPr/>
    <w:sdtContent>
      <w:p w:rsidR="00AB1BDF" w:rsidRDefault="00F62151">
        <w:pPr>
          <w:pStyle w:val="Piedepgina"/>
          <w:jc w:val="right"/>
        </w:pPr>
        <w:r>
          <w:fldChar w:fldCharType="begin"/>
        </w:r>
        <w:r>
          <w:instrText>PAGE</w:instrText>
        </w:r>
        <w:r>
          <w:fldChar w:fldCharType="separate"/>
        </w:r>
        <w:r>
          <w:t>0</w:t>
        </w:r>
        <w:r>
          <w:fldChar w:fldCharType="end"/>
        </w:r>
      </w:p>
    </w:sdtContent>
  </w:sdt>
  <w:p w:rsidR="00AB1BDF" w:rsidRDefault="00AB1B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151" w:rsidRDefault="00F62151">
      <w:pPr>
        <w:spacing w:after="0" w:line="240" w:lineRule="auto"/>
      </w:pPr>
      <w:r>
        <w:separator/>
      </w:r>
    </w:p>
  </w:footnote>
  <w:footnote w:type="continuationSeparator" w:id="0">
    <w:p w:rsidR="00F62151" w:rsidRDefault="00F62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DF" w:rsidRDefault="00AB1B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DF" w:rsidRDefault="00AB1B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DF" w:rsidRDefault="00F62151">
    <w:pPr>
      <w:spacing w:after="0" w:line="360" w:lineRule="auto"/>
      <w:jc w:val="right"/>
      <w:rPr>
        <w:rFonts w:ascii="Gill Sans MT" w:hAnsi="Gill Sans MT" w:cs="Gill Sans MT"/>
        <w:sz w:val="16"/>
        <w:szCs w:val="16"/>
      </w:rPr>
    </w:pPr>
    <w:r>
      <w:rPr>
        <w:rFonts w:ascii="Gill Sans MT" w:hAnsi="Gill Sans MT" w:cs="Gill Sans MT"/>
        <w:noProof/>
        <w:sz w:val="16"/>
        <w:szCs w:val="16"/>
      </w:rPr>
      <w:drawing>
        <wp:anchor distT="0" distB="0" distL="114935" distR="114935" simplePos="0" relativeHeight="2" behindDoc="1" locked="0" layoutInCell="1" allowOverlap="1">
          <wp:simplePos x="0" y="0"/>
          <wp:positionH relativeFrom="column">
            <wp:posOffset>0</wp:posOffset>
          </wp:positionH>
          <wp:positionV relativeFrom="paragraph">
            <wp:posOffset>-113030</wp:posOffset>
          </wp:positionV>
          <wp:extent cx="1557655" cy="782955"/>
          <wp:effectExtent l="0" t="0" r="0" b="0"/>
          <wp:wrapTight wrapText="bothSides">
            <wp:wrapPolygon edited="0">
              <wp:start x="-110" y="0"/>
              <wp:lineTo x="-110" y="21372"/>
              <wp:lineTo x="21600" y="21372"/>
              <wp:lineTo x="21600" y="0"/>
              <wp:lineTo x="-110" y="0"/>
            </wp:wrapPolygon>
          </wp:wrapTigh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grayscl/>
                  </a:blip>
                  <a:srcRect l="-7" t="-15" r="-7" b="-15"/>
                  <a:stretch>
                    <a:fillRect/>
                  </a:stretch>
                </pic:blipFill>
                <pic:spPr bwMode="auto">
                  <a:xfrm>
                    <a:off x="0" y="0"/>
                    <a:ext cx="1557655" cy="782955"/>
                  </a:xfrm>
                  <a:prstGeom prst="rect">
                    <a:avLst/>
                  </a:prstGeom>
                </pic:spPr>
              </pic:pic>
            </a:graphicData>
          </a:graphic>
        </wp:anchor>
      </w:drawing>
    </w:r>
  </w:p>
  <w:p w:rsidR="00AB1BDF" w:rsidRDefault="00F62151">
    <w:pPr>
      <w:spacing w:after="0" w:line="360" w:lineRule="auto"/>
      <w:jc w:val="right"/>
      <w:rPr>
        <w:rFonts w:ascii="Gill Sans MT" w:hAnsi="Gill Sans MT" w:cs="Gill Sans MT"/>
        <w:sz w:val="16"/>
        <w:szCs w:val="16"/>
      </w:rPr>
    </w:pPr>
    <w:r>
      <w:rPr>
        <w:rFonts w:ascii="Gill Sans MT" w:hAnsi="Gill Sans MT" w:cs="Gill Sans MT"/>
        <w:sz w:val="16"/>
        <w:szCs w:val="16"/>
      </w:rPr>
      <w:t xml:space="preserve">Asociación Soriana para la </w:t>
    </w:r>
    <w:r>
      <w:rPr>
        <w:rFonts w:ascii="Gill Sans MT" w:hAnsi="Gill Sans MT" w:cs="Gill Sans MT"/>
        <w:sz w:val="16"/>
        <w:szCs w:val="16"/>
      </w:rPr>
      <w:t>Defensa y Estudio de la Naturaleza</w:t>
    </w:r>
  </w:p>
  <w:p w:rsidR="00AB1BDF" w:rsidRDefault="00F62151">
    <w:pPr>
      <w:spacing w:after="0" w:line="360" w:lineRule="auto"/>
      <w:jc w:val="right"/>
    </w:pPr>
    <w:hyperlink r:id="rId2">
      <w:r>
        <w:rPr>
          <w:rStyle w:val="EnlacedeInternet"/>
          <w:rFonts w:ascii="Gill Sans MT" w:hAnsi="Gill Sans MT" w:cs="Gill Sans MT"/>
          <w:b/>
          <w:sz w:val="16"/>
          <w:szCs w:val="16"/>
        </w:rPr>
        <w:t>www.asden.org</w:t>
      </w:r>
    </w:hyperlink>
  </w:p>
  <w:p w:rsidR="00AB1BDF" w:rsidRDefault="00F62151">
    <w:pPr>
      <w:spacing w:after="0" w:line="360" w:lineRule="auto"/>
      <w:jc w:val="right"/>
    </w:pPr>
    <w:r>
      <w:rPr>
        <w:rStyle w:val="EnlacedeInternet"/>
        <w:rFonts w:ascii="Gill Sans MT" w:eastAsia="Gill Sans MT" w:hAnsi="Gill Sans MT" w:cs="Gill Sans MT"/>
        <w:sz w:val="16"/>
        <w:szCs w:val="16"/>
      </w:rPr>
      <w:t xml:space="preserve">   </w:t>
    </w:r>
    <w:hyperlink r:id="rId3">
      <w:r>
        <w:rPr>
          <w:rStyle w:val="EnlacedeInternet"/>
          <w:rFonts w:ascii="Gill Sans MT" w:hAnsi="Gill Sans MT" w:cs="Gill Sans MT"/>
          <w:sz w:val="16"/>
          <w:szCs w:val="16"/>
        </w:rPr>
        <w:t>www.ecologistasenaccion.org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85C83"/>
    <w:multiLevelType w:val="multilevel"/>
    <w:tmpl w:val="D3DA08E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6F3066CD"/>
    <w:multiLevelType w:val="multilevel"/>
    <w:tmpl w:val="26D05D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8E07913"/>
    <w:multiLevelType w:val="hybridMultilevel"/>
    <w:tmpl w:val="D8944CA8"/>
    <w:lvl w:ilvl="0" w:tplc="5300B3F8">
      <w:start w:val="6"/>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DF"/>
    <w:rsid w:val="001D4A61"/>
    <w:rsid w:val="00947AC7"/>
    <w:rsid w:val="00AB1BDF"/>
    <w:rsid w:val="00F6215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6888"/>
  <w15:docId w15:val="{1CFEB0A1-E779-41F9-A6CF-10258242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2410"/>
  </w:style>
  <w:style w:type="character" w:customStyle="1" w:styleId="PiedepginaCar">
    <w:name w:val="Pie de página Car"/>
    <w:basedOn w:val="Fuentedeprrafopredeter"/>
    <w:link w:val="Piedepgina"/>
    <w:uiPriority w:val="99"/>
    <w:qFormat/>
    <w:rsid w:val="007F2410"/>
  </w:style>
  <w:style w:type="character" w:customStyle="1" w:styleId="EnlacedeInternet">
    <w:name w:val="Enlace de Internet"/>
    <w:rsid w:val="00C85094"/>
    <w:rPr>
      <w:color w:val="0000FF"/>
      <w:u w:val="single"/>
    </w:rPr>
  </w:style>
  <w:style w:type="character" w:customStyle="1" w:styleId="Sangra2detindependienteCar">
    <w:name w:val="Sangría 2 de t. independiente Car"/>
    <w:basedOn w:val="Fuentedeprrafopredeter"/>
    <w:link w:val="Sangra2detindependiente"/>
    <w:qFormat/>
    <w:rsid w:val="00C85094"/>
    <w:rPr>
      <w:rFonts w:ascii="Times New Roman" w:eastAsia="Times New Roman" w:hAnsi="Times New Roman" w:cs="Times New Roman"/>
      <w:sz w:val="24"/>
      <w:szCs w:val="24"/>
      <w:lang w:eastAsia="es-ES"/>
    </w:rPr>
  </w:style>
  <w:style w:type="character" w:customStyle="1" w:styleId="ListLabel1">
    <w:name w:val="ListLabel 1"/>
    <w:qFormat/>
    <w:rPr>
      <w:b w:val="0"/>
      <w:color w:val="1F1F1F"/>
      <w:w w:val="70"/>
      <w:sz w:val="18"/>
    </w:rPr>
  </w:style>
  <w:style w:type="character" w:customStyle="1" w:styleId="ListLabel2">
    <w:name w:val="ListLabel 2"/>
    <w:qFormat/>
    <w:rPr>
      <w:rFonts w:ascii="Gill Sans MT" w:hAnsi="Gill Sans MT"/>
      <w:b/>
      <w:sz w:val="20"/>
      <w:szCs w:val="20"/>
    </w:rPr>
  </w:style>
  <w:style w:type="character" w:customStyle="1" w:styleId="ListLabel3">
    <w:name w:val="ListLabel 3"/>
    <w:qFormat/>
    <w:rPr>
      <w:rFonts w:ascii="Gill Sans MT" w:hAnsi="Gill Sans MT"/>
      <w:sz w:val="20"/>
      <w:szCs w:val="20"/>
    </w:rPr>
  </w:style>
  <w:style w:type="character" w:customStyle="1" w:styleId="ListLabel4">
    <w:name w:val="ListLabel 4"/>
    <w:qFormat/>
    <w:rPr>
      <w:rFonts w:ascii="Arial" w:eastAsia="Times New Roman" w:hAnsi="Arial" w:cs="Arial"/>
      <w:sz w:val="24"/>
      <w:szCs w:val="24"/>
      <w:highlight w:val="yellow"/>
      <w:lang w:eastAsia="es-ES"/>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Liberation Sans" w:hAnsi="Liberation Sans" w:cs="Lohit Devanagari"/>
    </w:rPr>
  </w:style>
  <w:style w:type="paragraph" w:styleId="Descripcin">
    <w:name w:val="caption"/>
    <w:basedOn w:val="Normal"/>
    <w:qFormat/>
    <w:pPr>
      <w:suppressLineNumbers/>
      <w:spacing w:before="120" w:after="120"/>
    </w:pPr>
    <w:rPr>
      <w:rFonts w:ascii="Liberation Sans" w:hAnsi="Liberation Sans" w:cs="Lohit Devanagari"/>
      <w:i/>
      <w:iCs/>
      <w:sz w:val="24"/>
      <w:szCs w:val="24"/>
    </w:rPr>
  </w:style>
  <w:style w:type="paragraph" w:customStyle="1" w:styleId="ndice">
    <w:name w:val="Índice"/>
    <w:basedOn w:val="Normal"/>
    <w:qFormat/>
    <w:pPr>
      <w:suppressLineNumbers/>
    </w:pPr>
    <w:rPr>
      <w:rFonts w:ascii="Liberation Sans" w:hAnsi="Liberation Sans" w:cs="Lohit Devanagari"/>
    </w:rPr>
  </w:style>
  <w:style w:type="paragraph" w:styleId="Encabezado">
    <w:name w:val="header"/>
    <w:basedOn w:val="Normal"/>
    <w:link w:val="EncabezadoCar"/>
    <w:uiPriority w:val="99"/>
    <w:unhideWhenUsed/>
    <w:rsid w:val="007F2410"/>
    <w:pPr>
      <w:tabs>
        <w:tab w:val="center" w:pos="4252"/>
        <w:tab w:val="right" w:pos="8504"/>
      </w:tabs>
      <w:spacing w:after="0" w:line="240" w:lineRule="auto"/>
    </w:pPr>
  </w:style>
  <w:style w:type="paragraph" w:styleId="Piedepgina">
    <w:name w:val="footer"/>
    <w:basedOn w:val="Normal"/>
    <w:link w:val="PiedepginaCar"/>
    <w:uiPriority w:val="99"/>
    <w:unhideWhenUsed/>
    <w:rsid w:val="007F2410"/>
    <w:pPr>
      <w:tabs>
        <w:tab w:val="center" w:pos="4252"/>
        <w:tab w:val="right" w:pos="8504"/>
      </w:tabs>
      <w:spacing w:after="0" w:line="240" w:lineRule="auto"/>
    </w:pPr>
  </w:style>
  <w:style w:type="paragraph" w:styleId="Prrafodelista">
    <w:name w:val="List Paragraph"/>
    <w:basedOn w:val="Normal"/>
    <w:uiPriority w:val="34"/>
    <w:qFormat/>
    <w:rsid w:val="00393E87"/>
    <w:pPr>
      <w:ind w:left="720"/>
      <w:contextualSpacing/>
    </w:pPr>
  </w:style>
  <w:style w:type="paragraph" w:styleId="Sangra2detindependiente">
    <w:name w:val="Body Text Indent 2"/>
    <w:basedOn w:val="Normal"/>
    <w:link w:val="Sangra2detindependienteCar"/>
    <w:qFormat/>
    <w:rsid w:val="00C85094"/>
    <w:pPr>
      <w:spacing w:after="0" w:line="240" w:lineRule="auto"/>
      <w:ind w:firstLine="1080"/>
      <w:jc w:val="both"/>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lamoaviac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ecologistasenaccion.org/" TargetMode="External"/><Relationship Id="rId2" Type="http://schemas.openxmlformats.org/officeDocument/2006/relationships/hyperlink" Target="http://www.asden.or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B3D5-24B4-4A0C-AB36-52692576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10</Pages>
  <Words>2613</Words>
  <Characters>14376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Juan Luis Hernández Hernández</cp:lastModifiedBy>
  <cp:revision>68</cp:revision>
  <dcterms:created xsi:type="dcterms:W3CDTF">2019-09-22T14:14:00Z</dcterms:created>
  <dcterms:modified xsi:type="dcterms:W3CDTF">2019-09-27T19:05:00Z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